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571"/>
        <w:tblW w:w="9894" w:type="dxa"/>
        <w:tblLayout w:type="fixed"/>
        <w:tblLook w:val="04A0" w:firstRow="1" w:lastRow="0" w:firstColumn="1" w:lastColumn="0" w:noHBand="0" w:noVBand="1"/>
      </w:tblPr>
      <w:tblGrid>
        <w:gridCol w:w="1549"/>
        <w:gridCol w:w="8345"/>
      </w:tblGrid>
      <w:tr w:rsidR="00B35D7E" w:rsidRPr="00355905">
        <w:trPr>
          <w:trHeight w:val="901"/>
        </w:trPr>
        <w:tc>
          <w:tcPr>
            <w:tcW w:w="1549" w:type="dxa"/>
          </w:tcPr>
          <w:p w:rsidR="00B35D7E" w:rsidRDefault="00B149A4" w:rsidP="00B22CFB">
            <w:pPr>
              <w:pStyle w:val="NormalWeb"/>
              <w:spacing w:before="80" w:beforeAutospacing="0" w:after="0" w:afterAutospacing="0"/>
              <w:rPr>
                <w:rStyle w:val="Strong"/>
                <w:color w:val="0000FF"/>
                <w:sz w:val="16"/>
                <w:szCs w:val="16"/>
                <w:lang w:eastAsia="vi-VN"/>
              </w:rPr>
            </w:pPr>
            <w:r>
              <w:rPr>
                <w:rFonts w:ascii="Verdana" w:hAnsi="Verdana"/>
                <w:noProof/>
                <w:color w:val="000000"/>
                <w:lang w:val="vi-VN" w:eastAsia="vi-VN"/>
              </w:rPr>
              <w:drawing>
                <wp:inline distT="0" distB="0" distL="0" distR="0">
                  <wp:extent cx="828040" cy="923290"/>
                  <wp:effectExtent l="0" t="0" r="0" b="0"/>
                  <wp:docPr id="1" name="Picture 1"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40" cy="923290"/>
                          </a:xfrm>
                          <a:prstGeom prst="rect">
                            <a:avLst/>
                          </a:prstGeom>
                          <a:noFill/>
                          <a:ln>
                            <a:noFill/>
                          </a:ln>
                        </pic:spPr>
                      </pic:pic>
                    </a:graphicData>
                  </a:graphic>
                </wp:inline>
              </w:drawing>
            </w:r>
            <w:r w:rsidR="00B35D7E">
              <w:rPr>
                <w:rStyle w:val="Strong"/>
                <w:color w:val="0000FF"/>
                <w:sz w:val="16"/>
                <w:szCs w:val="16"/>
                <w:lang w:eastAsia="vi-VN"/>
              </w:rPr>
              <w:t xml:space="preserve"> </w:t>
            </w:r>
          </w:p>
          <w:p w:rsidR="00B35D7E" w:rsidRPr="003A5C5C" w:rsidRDefault="00B35D7E" w:rsidP="009508A7">
            <w:pPr>
              <w:pStyle w:val="NormalWeb"/>
              <w:spacing w:before="80" w:beforeAutospacing="0" w:after="0" w:afterAutospacing="0"/>
              <w:jc w:val="center"/>
              <w:rPr>
                <w:rStyle w:val="Strong"/>
                <w:color w:val="0000FF"/>
                <w:sz w:val="16"/>
                <w:szCs w:val="16"/>
                <w:vertAlign w:val="superscript"/>
                <w:lang w:eastAsia="vi-VN"/>
              </w:rPr>
            </w:pPr>
            <w:r>
              <w:rPr>
                <w:rStyle w:val="Strong"/>
                <w:color w:val="0000FF"/>
                <w:sz w:val="16"/>
                <w:szCs w:val="16"/>
                <w:lang w:eastAsia="vi-VN"/>
              </w:rPr>
              <w:t xml:space="preserve"> </w:t>
            </w:r>
            <w:r w:rsidR="009508A7">
              <w:rPr>
                <w:rStyle w:val="Strong"/>
                <w:color w:val="0000FF"/>
                <w:sz w:val="16"/>
                <w:szCs w:val="16"/>
                <w:lang w:eastAsia="vi-VN"/>
              </w:rPr>
              <w:t>Sơn La</w:t>
            </w:r>
          </w:p>
        </w:tc>
        <w:tc>
          <w:tcPr>
            <w:tcW w:w="8345" w:type="dxa"/>
            <w:vAlign w:val="center"/>
          </w:tcPr>
          <w:p w:rsidR="00B35D7E" w:rsidRPr="00B22CFB" w:rsidRDefault="00B35D7E" w:rsidP="00B22CFB">
            <w:pPr>
              <w:pStyle w:val="NormalWeb"/>
              <w:spacing w:before="80" w:beforeAutospacing="0" w:after="0" w:afterAutospacing="0" w:line="276" w:lineRule="auto"/>
              <w:rPr>
                <w:rStyle w:val="Strong"/>
                <w:rFonts w:eastAsia="GungsuhChe"/>
                <w:color w:val="FF0000"/>
                <w:sz w:val="48"/>
                <w:szCs w:val="48"/>
                <w:lang w:eastAsia="vi-VN"/>
              </w:rPr>
            </w:pPr>
            <w:r w:rsidRPr="00B22CFB">
              <w:rPr>
                <w:rStyle w:val="Strong"/>
                <w:rFonts w:eastAsia="GungsuhChe"/>
                <w:color w:val="FF0000"/>
                <w:sz w:val="48"/>
                <w:szCs w:val="48"/>
                <w:lang w:eastAsia="vi-VN"/>
              </w:rPr>
              <w:t>TÀI LIỆU SINH HOẠT CHI ĐOÀN</w:t>
            </w:r>
          </w:p>
          <w:p w:rsidR="00B35D7E" w:rsidRPr="0069162A" w:rsidRDefault="00B35D7E" w:rsidP="00B22CFB">
            <w:pPr>
              <w:pStyle w:val="NormalWeb"/>
              <w:spacing w:before="80" w:beforeAutospacing="0" w:after="0" w:afterAutospacing="0"/>
              <w:jc w:val="center"/>
              <w:rPr>
                <w:rStyle w:val="Strong"/>
                <w:rFonts w:eastAsia="GungsuhChe"/>
                <w:color w:val="0033CC"/>
                <w:sz w:val="32"/>
                <w:szCs w:val="36"/>
                <w:lang w:eastAsia="vi-VN"/>
              </w:rPr>
            </w:pPr>
            <w:r w:rsidRPr="0069162A">
              <w:rPr>
                <w:rStyle w:val="Strong"/>
                <w:rFonts w:eastAsia="GungsuhChe"/>
                <w:color w:val="0033CC"/>
                <w:sz w:val="32"/>
                <w:szCs w:val="36"/>
                <w:lang w:eastAsia="vi-VN"/>
              </w:rPr>
              <w:t xml:space="preserve">Số </w:t>
            </w:r>
            <w:r w:rsidR="005C0C97">
              <w:rPr>
                <w:rStyle w:val="Strong"/>
                <w:rFonts w:eastAsia="GungsuhChe"/>
                <w:color w:val="0033CC"/>
                <w:sz w:val="32"/>
                <w:szCs w:val="36"/>
                <w:lang w:eastAsia="vi-VN"/>
              </w:rPr>
              <w:t>0</w:t>
            </w:r>
            <w:r w:rsidR="00F67F2F">
              <w:rPr>
                <w:rStyle w:val="Strong"/>
                <w:rFonts w:eastAsia="GungsuhChe"/>
                <w:color w:val="0033CC"/>
                <w:sz w:val="32"/>
                <w:szCs w:val="36"/>
                <w:lang w:eastAsia="vi-VN"/>
              </w:rPr>
              <w:t>6</w:t>
            </w:r>
            <w:r w:rsidRPr="0069162A">
              <w:rPr>
                <w:rStyle w:val="Strong"/>
                <w:rFonts w:eastAsia="GungsuhChe"/>
                <w:color w:val="0033CC"/>
                <w:sz w:val="32"/>
                <w:szCs w:val="36"/>
                <w:lang w:eastAsia="vi-VN"/>
              </w:rPr>
              <w:t xml:space="preserve"> – Tháng </w:t>
            </w:r>
            <w:r w:rsidR="00F67F2F">
              <w:rPr>
                <w:rStyle w:val="Strong"/>
                <w:rFonts w:eastAsia="GungsuhChe"/>
                <w:color w:val="0033CC"/>
                <w:sz w:val="32"/>
                <w:szCs w:val="36"/>
                <w:lang w:eastAsia="vi-VN"/>
              </w:rPr>
              <w:t>7</w:t>
            </w:r>
            <w:r w:rsidR="00876E5C">
              <w:rPr>
                <w:rStyle w:val="Strong"/>
                <w:rFonts w:eastAsia="GungsuhChe"/>
                <w:color w:val="0033CC"/>
                <w:sz w:val="32"/>
                <w:szCs w:val="36"/>
                <w:lang w:eastAsia="vi-VN"/>
              </w:rPr>
              <w:t>,</w:t>
            </w:r>
            <w:r w:rsidR="00F67F2F">
              <w:rPr>
                <w:rStyle w:val="Strong"/>
                <w:rFonts w:eastAsia="GungsuhChe"/>
                <w:color w:val="0033CC"/>
                <w:sz w:val="32"/>
                <w:szCs w:val="36"/>
                <w:lang w:eastAsia="vi-VN"/>
              </w:rPr>
              <w:t>8</w:t>
            </w:r>
            <w:r>
              <w:rPr>
                <w:rStyle w:val="Strong"/>
                <w:rFonts w:eastAsia="GungsuhChe"/>
                <w:color w:val="0033CC"/>
                <w:sz w:val="32"/>
                <w:szCs w:val="36"/>
                <w:lang w:eastAsia="vi-VN"/>
              </w:rPr>
              <w:t>/201</w:t>
            </w:r>
            <w:r w:rsidR="00974EA7">
              <w:rPr>
                <w:rStyle w:val="Strong"/>
                <w:rFonts w:eastAsia="GungsuhChe"/>
                <w:color w:val="0033CC"/>
                <w:sz w:val="32"/>
                <w:szCs w:val="36"/>
                <w:lang w:eastAsia="vi-VN"/>
              </w:rPr>
              <w:t>8</w:t>
            </w:r>
          </w:p>
          <w:p w:rsidR="00B35D7E" w:rsidRPr="007313C9" w:rsidRDefault="00B35D7E" w:rsidP="00B22CFB">
            <w:pPr>
              <w:pStyle w:val="NormalWeb"/>
              <w:spacing w:before="80" w:beforeAutospacing="0" w:after="0" w:afterAutospacing="0"/>
              <w:jc w:val="center"/>
              <w:rPr>
                <w:rStyle w:val="Strong"/>
                <w:color w:val="0000FF"/>
                <w:sz w:val="44"/>
                <w:szCs w:val="58"/>
                <w:u w:val="single"/>
                <w:lang w:eastAsia="vi-VN"/>
              </w:rPr>
            </w:pPr>
            <w:r w:rsidRPr="0069162A">
              <w:rPr>
                <w:rStyle w:val="Strong"/>
                <w:rFonts w:eastAsia="GungsuhChe"/>
                <w:color w:val="0033CC"/>
                <w:sz w:val="32"/>
                <w:szCs w:val="36"/>
                <w:lang w:eastAsia="vi-VN"/>
              </w:rPr>
              <w:t>Lưu hành nội b</w:t>
            </w:r>
            <w:r>
              <w:rPr>
                <w:rStyle w:val="Strong"/>
                <w:rFonts w:eastAsia="GungsuhChe"/>
                <w:color w:val="0033CC"/>
                <w:sz w:val="32"/>
                <w:szCs w:val="36"/>
                <w:lang w:eastAsia="vi-VN"/>
              </w:rPr>
              <w:t>ộ</w:t>
            </w:r>
          </w:p>
        </w:tc>
      </w:tr>
    </w:tbl>
    <w:p w:rsidR="00B35D7E" w:rsidRDefault="00454C4E" w:rsidP="00513921">
      <w:pPr>
        <w:spacing w:before="80"/>
        <w:jc w:val="center"/>
        <w:rPr>
          <w:b/>
          <w:bCs/>
          <w:color w:val="FF0000"/>
          <w:sz w:val="28"/>
          <w:szCs w:val="28"/>
          <w:shd w:val="clear" w:color="auto" w:fill="FFFFFF"/>
        </w:rPr>
      </w:pPr>
      <w:r>
        <w:rPr>
          <w:b/>
          <w:bCs/>
          <w:color w:val="FF0000"/>
          <w:sz w:val="28"/>
          <w:szCs w:val="28"/>
          <w:shd w:val="clear" w:color="auto" w:fill="FFFFFF"/>
        </w:rPr>
        <w:t>KỶ NIỆM 71</w:t>
      </w:r>
      <w:r w:rsidR="00513921" w:rsidRPr="00513921">
        <w:rPr>
          <w:b/>
          <w:bCs/>
          <w:color w:val="FF0000"/>
          <w:sz w:val="28"/>
          <w:szCs w:val="28"/>
          <w:shd w:val="clear" w:color="auto" w:fill="FFFFFF"/>
        </w:rPr>
        <w:t xml:space="preserve"> NĂM NGÀY </w:t>
      </w:r>
      <w:r>
        <w:rPr>
          <w:b/>
          <w:bCs/>
          <w:color w:val="FF0000"/>
          <w:sz w:val="28"/>
          <w:szCs w:val="28"/>
          <w:shd w:val="clear" w:color="auto" w:fill="FFFFFF"/>
        </w:rPr>
        <w:t>THƯƠNG BINH LIỆT SỸ (27/7/1947 - 27/7/2018)</w:t>
      </w:r>
    </w:p>
    <w:p w:rsidR="00454C4E" w:rsidRPr="00513921" w:rsidRDefault="00454C4E" w:rsidP="00513921">
      <w:pPr>
        <w:spacing w:before="80"/>
        <w:jc w:val="center"/>
        <w:rPr>
          <w:rStyle w:val="Strong"/>
          <w:bCs w:val="0"/>
          <w:color w:val="FF0000"/>
          <w:sz w:val="28"/>
          <w:szCs w:val="28"/>
        </w:rPr>
      </w:pPr>
      <w:r>
        <w:rPr>
          <w:b/>
          <w:bCs/>
          <w:color w:val="FF0000"/>
          <w:sz w:val="28"/>
          <w:szCs w:val="28"/>
          <w:shd w:val="clear" w:color="auto" w:fill="FFFFFF"/>
        </w:rPr>
        <w:t>CHÀO MỪNG KỶ NIỆM 73 NĂM NGÀY CÁCH MẠNG THÁNG 8 (19/8/1945 - 19/8/2018)</w:t>
      </w:r>
    </w:p>
    <w:p w:rsidR="00B35D7E" w:rsidRDefault="00B149A4" w:rsidP="00B22CFB">
      <w:pPr>
        <w:spacing w:before="80"/>
      </w:pPr>
      <w:r>
        <w:rPr>
          <w:noProof/>
          <w:lang w:val="vi-VN" w:eastAsia="vi-VN"/>
        </w:rPr>
        <mc:AlternateContent>
          <mc:Choice Requires="wps">
            <w:drawing>
              <wp:anchor distT="0" distB="0" distL="114300" distR="114300" simplePos="0" relativeHeight="251654144" behindDoc="0" locked="0" layoutInCell="1" allowOverlap="1">
                <wp:simplePos x="0" y="0"/>
                <wp:positionH relativeFrom="column">
                  <wp:posOffset>583565</wp:posOffset>
                </wp:positionH>
                <wp:positionV relativeFrom="paragraph">
                  <wp:posOffset>179070</wp:posOffset>
                </wp:positionV>
                <wp:extent cx="4874260" cy="590550"/>
                <wp:effectExtent l="8255" t="10160" r="13335" b="2794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3F6EEF" w:rsidRPr="005F3092" w:rsidRDefault="003F6EEF" w:rsidP="00B35D7E">
                            <w:pPr>
                              <w:jc w:val="center"/>
                              <w:rPr>
                                <w:b/>
                                <w:color w:val="FF0000"/>
                                <w:sz w:val="28"/>
                                <w:szCs w:val="28"/>
                              </w:rPr>
                            </w:pPr>
                            <w:r w:rsidRPr="005F3092">
                              <w:rPr>
                                <w:b/>
                                <w:color w:val="FF0000"/>
                                <w:sz w:val="28"/>
                                <w:szCs w:val="28"/>
                              </w:rPr>
                              <w:t>H</w:t>
                            </w:r>
                            <w:r>
                              <w:rPr>
                                <w:b/>
                                <w:color w:val="FF0000"/>
                                <w:sz w:val="28"/>
                                <w:szCs w:val="28"/>
                              </w:rPr>
                              <w:t>ỌC TẬP VÀ LÀM THEO TƯ TƯỞNG, ĐẠO ĐỨC, PHONG CÁCH HỒ CHÍ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5.95pt;margin-top:14.1pt;width:383.8pt;height: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YazQIAANEFAAAOAAAAZHJzL2Uyb0RvYy54bWysVEtv2zAMvg/YfxB0X+24eaNOUSTNMKDb&#10;inXDzook29pkyZOUONmvH0U7abL2NMwHQxTJj4+P4s3tvtZkJ51X1uR0cJVSIg23Qpkyp9++rt9N&#10;KfGBGcG0NTKnB+np7eLtm5u2mcvMVlYL6QiAGD9vm5xWITTzJPG8kjXzV7aRBpSFdTULILoyEY61&#10;gF7rJEvTcdJaJxpnufQebledki4QvygkD5+LwstAdE4ht4B/h/9N/CeLGzYvHWsqxfs02D9kUTNl&#10;IOgJasUCI1unXkDVijvrbRGuuK0TWxSKS6wBqhmkf1XzVLFGYi3QHN+c2uT/Hyz/tHt0RImcTigx&#10;rAaK7rbBYmSSxfa0jZ+D1VPz6GKBvnmw/Kcnxi4rZkp555xtK8kEJDWI9smFQxQ8uJJN+9EKQGeA&#10;jp3aF66OgNADskdCDidC5D4QDpfD6WSYjYE3DrrRLB2NkLGEzY/ejfPhvbQ1iYecOrs14guwjiHY&#10;7sEHZEX0tTHxg5Ki1sDxjmkyGI/HE0yazXtjwD5i9nyKtdKaOBu+q1BhY2KeqPRHfE8aCw3orr0r&#10;N0vtCETI6SxbrlbLPkbpO7fOepTCh0AXHqu7+/v19aseg+jxisuLIFBFeUxOK0OAKaBnOuv8iedM&#10;S+C8IwynFquM2WlDWtBkk2Mgq9VJeZHoeo3ZRM5hLs7NkAZ8WnEy7o3Ac2BKd2ew1yYGk/hE+y7a&#10;bZDuqRItESqSmU2vZ7A+hIL3ej1Nx+kMZpTpEhYND46+SslFglk6mgK/MRDTTcU6Rrq291l3VGEF&#10;p/AonWWGEx2HuHsMYb/Zg3ec7I0VB5htmI3IfdyDcKis+01JCzslp/7XljlJif5gYDxmg+EwLiEU&#10;hqNJBoI712zONcxwgMppgKLxuAzd4to2TpUVRBpgacbGF1uoEEt6zqoXYG9gPf2Oi4vpXEar5028&#10;+AMAAP//AwBQSwMEFAAGAAgAAAAhANmNc2jgAAAACQEAAA8AAABkcnMvZG93bnJldi54bWxMj0FL&#10;w0AQhe+C/2EZwZvdZKHSxGyKiHoQD00sgrdtdppEs7Mhu23Tf+94ssfhfbz3TbGe3SCOOIXek4Z0&#10;kYBAarztqdWw/Xi5W4EI0ZA1gyfUcMYA6/L6qjC59Seq8FjHVnAJhdxo6GIccylD06EzYeFHJM72&#10;fnIm8jm10k7mxOVukCpJ7qUzPfFCZ0Z86rD5qQ9OQ7L/ts8b+1a9q3RTfZ3rz20lX7W+vZkfH0BE&#10;nOM/DH/6rA4lO+38gWwQg4YszZjUoFYKBOerZbYEsWNQpQpkWcjLD8pfAAAA//8DAFBLAQItABQA&#10;BgAIAAAAIQC2gziS/gAAAOEBAAATAAAAAAAAAAAAAAAAAAAAAABbQ29udGVudF9UeXBlc10ueG1s&#10;UEsBAi0AFAAGAAgAAAAhADj9If/WAAAAlAEAAAsAAAAAAAAAAAAAAAAALwEAAF9yZWxzLy5yZWxz&#10;UEsBAi0AFAAGAAgAAAAhAHAmNhrNAgAA0QUAAA4AAAAAAAAAAAAAAAAALgIAAGRycy9lMm9Eb2Mu&#10;eG1sUEsBAi0AFAAGAAgAAAAhANmNc2jgAAAACQEAAA8AAAAAAAAAAAAAAAAAJwUAAGRycy9kb3du&#10;cmV2LnhtbFBLBQYAAAAABAAEAPMAAAA0BgAAAAA=&#10;" fillcolor="#92cddc" strokecolor="red" strokeweight="1pt">
                <v:fill color2="#daeef3" angle="135" focus="50%" type="gradient"/>
                <v:shadow on="t" color="#205867" opacity=".5" offset="1pt"/>
                <v:textbox>
                  <w:txbxContent>
                    <w:p w:rsidR="003F6EEF" w:rsidRPr="005F3092" w:rsidRDefault="003F6EEF" w:rsidP="00B35D7E">
                      <w:pPr>
                        <w:jc w:val="center"/>
                        <w:rPr>
                          <w:b/>
                          <w:color w:val="FF0000"/>
                          <w:sz w:val="28"/>
                          <w:szCs w:val="28"/>
                        </w:rPr>
                      </w:pPr>
                      <w:r w:rsidRPr="005F3092">
                        <w:rPr>
                          <w:b/>
                          <w:color w:val="FF0000"/>
                          <w:sz w:val="28"/>
                          <w:szCs w:val="28"/>
                        </w:rPr>
                        <w:t>H</w:t>
                      </w:r>
                      <w:r>
                        <w:rPr>
                          <w:b/>
                          <w:color w:val="FF0000"/>
                          <w:sz w:val="28"/>
                          <w:szCs w:val="28"/>
                        </w:rPr>
                        <w:t>ỌC TẬP VÀ LÀM THEO TƯ TƯỞNG, ĐẠO ĐỨC, PHONG CÁCH HỒ CHÍ MINH</w:t>
                      </w:r>
                    </w:p>
                  </w:txbxContent>
                </v:textbox>
              </v:roundrect>
            </w:pict>
          </mc:Fallback>
        </mc:AlternateContent>
      </w:r>
    </w:p>
    <w:p w:rsidR="00B35D7E" w:rsidRDefault="00B35D7E" w:rsidP="00B22CFB">
      <w:pPr>
        <w:spacing w:before="80"/>
      </w:pPr>
    </w:p>
    <w:p w:rsidR="00B35D7E" w:rsidRPr="00286B8D" w:rsidRDefault="00B35D7E" w:rsidP="00B22CFB">
      <w:pPr>
        <w:spacing w:before="80"/>
        <w:rPr>
          <w:u w:val="single"/>
        </w:rPr>
      </w:pPr>
    </w:p>
    <w:p w:rsidR="00B35D7E" w:rsidRDefault="00B35D7E" w:rsidP="00B22CFB">
      <w:pPr>
        <w:spacing w:before="80"/>
        <w:rPr>
          <w:u w:val="single"/>
        </w:rPr>
      </w:pPr>
    </w:p>
    <w:p w:rsidR="00C0242A" w:rsidRDefault="00C0242A" w:rsidP="00B4459B">
      <w:pPr>
        <w:jc w:val="center"/>
        <w:rPr>
          <w:b/>
          <w:sz w:val="28"/>
          <w:szCs w:val="28"/>
        </w:rPr>
      </w:pPr>
    </w:p>
    <w:p w:rsidR="007E172A" w:rsidRPr="007E172A" w:rsidRDefault="00454C4E" w:rsidP="00B4459B">
      <w:pPr>
        <w:jc w:val="center"/>
        <w:rPr>
          <w:b/>
          <w:sz w:val="28"/>
          <w:szCs w:val="28"/>
        </w:rPr>
      </w:pPr>
      <w:r w:rsidRPr="00454C4E">
        <w:rPr>
          <w:b/>
          <w:sz w:val="28"/>
          <w:szCs w:val="28"/>
        </w:rPr>
        <w:t>Vận dụng những luận điểm cơ bản của Chủ tịch Hồ Chí Minh về cán bộ và công tác cán bộ trong xây dựng đội ngũ cán bộ cấp chiến lược hiện nay</w:t>
      </w:r>
    </w:p>
    <w:p w:rsidR="00EF6E8B" w:rsidRPr="00454C4E" w:rsidRDefault="00EF6E8B" w:rsidP="00DC14D3">
      <w:pPr>
        <w:spacing w:before="80"/>
        <w:ind w:firstLine="709"/>
        <w:jc w:val="both"/>
        <w:rPr>
          <w:rFonts w:asciiTheme="majorHAnsi" w:hAnsiTheme="majorHAnsi" w:cstheme="majorHAnsi"/>
          <w:sz w:val="28"/>
          <w:szCs w:val="28"/>
        </w:rPr>
      </w:pP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Chủ tịch Hồ Chí Minh rất coi trọng vấn đề cán bộ và công tác cán bộ, coi đây là một trong những vấn đề then chốt quyết định sự thành bại của cách mạng. Người khẳng định “Muôn việc thành công hoặc thất bại, đều do cán bộ tốt hoặc kém”(1). Để xây dựng được một đội ngũ cán bộ đáp ứng yêu cầu nhiệm vụ cách mạng, Người đưa ra một hệ thống luận điểm về cán bộ và công tác cán bộ.</w:t>
      </w:r>
    </w:p>
    <w:p w:rsidR="00454C4E" w:rsidRPr="00454C4E" w:rsidRDefault="00454C4E" w:rsidP="00454C4E">
      <w:pPr>
        <w:pStyle w:val="NormalWeb"/>
        <w:shd w:val="clear" w:color="auto" w:fill="FFFFFF"/>
        <w:spacing w:before="0" w:beforeAutospacing="0" w:after="0" w:afterAutospacing="0"/>
        <w:jc w:val="center"/>
        <w:rPr>
          <w:rFonts w:asciiTheme="majorHAnsi" w:hAnsiTheme="majorHAnsi" w:cstheme="majorHAnsi"/>
          <w:color w:val="333333"/>
          <w:sz w:val="28"/>
          <w:szCs w:val="28"/>
        </w:rPr>
      </w:pPr>
      <w:r w:rsidRPr="00454C4E">
        <w:rPr>
          <w:rFonts w:asciiTheme="majorHAnsi" w:hAnsiTheme="majorHAnsi" w:cstheme="majorHAnsi"/>
          <w:i/>
          <w:iCs/>
          <w:noProof/>
          <w:color w:val="333333"/>
          <w:sz w:val="28"/>
          <w:szCs w:val="28"/>
          <w:lang w:val="vi-VN" w:eastAsia="vi-VN"/>
        </w:rPr>
        <w:drawing>
          <wp:inline distT="0" distB="0" distL="0" distR="0" wp14:anchorId="30259C94" wp14:editId="2DF4A239">
            <wp:extent cx="4761865" cy="3407410"/>
            <wp:effectExtent l="0" t="0" r="635" b="2540"/>
            <wp:docPr id="9" name="Picture 9" descr="v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 d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865" cy="3407410"/>
                    </a:xfrm>
                    <a:prstGeom prst="rect">
                      <a:avLst/>
                    </a:prstGeom>
                    <a:noFill/>
                    <a:ln>
                      <a:noFill/>
                    </a:ln>
                  </pic:spPr>
                </pic:pic>
              </a:graphicData>
            </a:graphic>
          </wp:inline>
        </w:drawing>
      </w:r>
      <w:r w:rsidRPr="00454C4E">
        <w:rPr>
          <w:rFonts w:asciiTheme="majorHAnsi" w:hAnsiTheme="majorHAnsi" w:cstheme="majorHAnsi"/>
          <w:i/>
          <w:iCs/>
          <w:color w:val="333333"/>
          <w:sz w:val="28"/>
          <w:szCs w:val="28"/>
        </w:rPr>
        <w:br/>
      </w:r>
      <w:r w:rsidRPr="00454C4E">
        <w:rPr>
          <w:rStyle w:val="Emphasis"/>
          <w:rFonts w:asciiTheme="majorHAnsi" w:hAnsiTheme="majorHAnsi" w:cstheme="majorHAnsi"/>
          <w:color w:val="333333"/>
          <w:sz w:val="28"/>
          <w:szCs w:val="28"/>
        </w:rPr>
        <w:t>Chủ tịch Hồ Chí Minh nói chuyện với Anh hùng và </w:t>
      </w:r>
      <w:r w:rsidRPr="00454C4E">
        <w:rPr>
          <w:rFonts w:asciiTheme="majorHAnsi" w:hAnsiTheme="majorHAnsi" w:cstheme="majorHAnsi"/>
          <w:i/>
          <w:iCs/>
          <w:color w:val="333333"/>
          <w:sz w:val="28"/>
          <w:szCs w:val="28"/>
        </w:rPr>
        <w:br/>
      </w:r>
      <w:r w:rsidRPr="00454C4E">
        <w:rPr>
          <w:rStyle w:val="Emphasis"/>
          <w:rFonts w:asciiTheme="majorHAnsi" w:hAnsiTheme="majorHAnsi" w:cstheme="majorHAnsi"/>
          <w:color w:val="333333"/>
          <w:sz w:val="28"/>
          <w:szCs w:val="28"/>
        </w:rPr>
        <w:t>Chiến sỹ thi đua nông nghiệp năm 1957 - Nguồn: sggp.org.vn</w:t>
      </w:r>
    </w:p>
    <w:p w:rsidR="00454C4E" w:rsidRDefault="00454C4E" w:rsidP="00454C4E">
      <w:pPr>
        <w:pStyle w:val="NormalWeb"/>
        <w:shd w:val="clear" w:color="auto" w:fill="FFFFFF"/>
        <w:spacing w:before="0" w:beforeAutospacing="0" w:after="0" w:afterAutospacing="0"/>
        <w:jc w:val="both"/>
        <w:rPr>
          <w:rStyle w:val="Strong"/>
          <w:rFonts w:asciiTheme="majorHAnsi" w:hAnsiTheme="majorHAnsi" w:cstheme="majorHAnsi"/>
          <w:color w:val="333333"/>
          <w:sz w:val="28"/>
          <w:szCs w:val="28"/>
        </w:rPr>
      </w:pPr>
    </w:p>
    <w:p w:rsidR="00454C4E" w:rsidRPr="00454C4E" w:rsidRDefault="00454C4E" w:rsidP="00454C4E">
      <w:pPr>
        <w:pStyle w:val="NormalWeb"/>
        <w:shd w:val="clear" w:color="auto" w:fill="FFFFFF"/>
        <w:spacing w:before="0" w:beforeAutospacing="0" w:after="0" w:afterAutospacing="0"/>
        <w:jc w:val="both"/>
        <w:rPr>
          <w:rFonts w:asciiTheme="majorHAnsi" w:hAnsiTheme="majorHAnsi" w:cstheme="majorHAnsi"/>
          <w:color w:val="333333"/>
          <w:sz w:val="28"/>
          <w:szCs w:val="28"/>
        </w:rPr>
      </w:pPr>
      <w:r>
        <w:rPr>
          <w:rStyle w:val="Strong"/>
          <w:rFonts w:asciiTheme="majorHAnsi" w:hAnsiTheme="majorHAnsi" w:cstheme="majorHAnsi"/>
          <w:color w:val="333333"/>
          <w:sz w:val="28"/>
          <w:szCs w:val="28"/>
        </w:rPr>
        <w:tab/>
      </w:r>
      <w:r w:rsidRPr="00454C4E">
        <w:rPr>
          <w:rStyle w:val="Strong"/>
          <w:rFonts w:asciiTheme="majorHAnsi" w:hAnsiTheme="majorHAnsi" w:cstheme="majorHAnsi"/>
          <w:color w:val="333333"/>
          <w:sz w:val="28"/>
          <w:szCs w:val="28"/>
        </w:rPr>
        <w:t>Những luận điểm cơ bản của Chủ tịch Hồ Chí Minh về cán bộ</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b/>
          <w:i/>
          <w:color w:val="0000FF"/>
          <w:sz w:val="28"/>
          <w:szCs w:val="28"/>
        </w:rPr>
      </w:pPr>
      <w:r>
        <w:rPr>
          <w:rFonts w:asciiTheme="majorHAnsi" w:hAnsiTheme="majorHAnsi" w:cstheme="majorHAnsi"/>
          <w:color w:val="333333"/>
          <w:sz w:val="28"/>
          <w:szCs w:val="28"/>
        </w:rPr>
        <w:tab/>
      </w:r>
      <w:r w:rsidRPr="00454C4E">
        <w:rPr>
          <w:rFonts w:asciiTheme="majorHAnsi" w:hAnsiTheme="majorHAnsi" w:cstheme="majorHAnsi"/>
          <w:b/>
          <w:i/>
          <w:color w:val="0000FF"/>
          <w:sz w:val="28"/>
          <w:szCs w:val="28"/>
        </w:rPr>
        <w:t>Thứ nhất, về khái niệm cán bộ và tiêu chuẩn của người cán bộ cách mạng.</w:t>
      </w:r>
    </w:p>
    <w:p w:rsidR="00454C4E" w:rsidRPr="007F28D9" w:rsidRDefault="00454C4E" w:rsidP="00454C4E">
      <w:pPr>
        <w:pStyle w:val="NormalWeb"/>
        <w:shd w:val="clear" w:color="auto" w:fill="FFFFFF"/>
        <w:spacing w:before="0" w:beforeAutospacing="0" w:after="225" w:afterAutospacing="0"/>
        <w:jc w:val="both"/>
        <w:rPr>
          <w:rFonts w:asciiTheme="majorHAnsi" w:hAnsiTheme="majorHAnsi" w:cstheme="majorHAnsi"/>
          <w:color w:val="333333"/>
          <w:spacing w:val="-2"/>
          <w:sz w:val="28"/>
          <w:szCs w:val="28"/>
        </w:rPr>
      </w:pPr>
      <w:r>
        <w:rPr>
          <w:rFonts w:asciiTheme="majorHAnsi" w:hAnsiTheme="majorHAnsi" w:cstheme="majorHAnsi"/>
          <w:color w:val="333333"/>
          <w:sz w:val="28"/>
          <w:szCs w:val="28"/>
        </w:rPr>
        <w:tab/>
      </w:r>
      <w:r w:rsidRPr="007F28D9">
        <w:rPr>
          <w:rFonts w:asciiTheme="majorHAnsi" w:hAnsiTheme="majorHAnsi" w:cstheme="majorHAnsi"/>
          <w:color w:val="333333"/>
          <w:spacing w:val="-2"/>
          <w:sz w:val="28"/>
          <w:szCs w:val="28"/>
        </w:rPr>
        <w:t xml:space="preserve">Theo Chủ tịch Hồ Chí Minh, “Cán bộ là cái dây chuyền của bộ máy. Nếu dây chuyền không tốt, không chạy thì động cơ dù tốt, dù chạy toàn bộ máy cũng tê liệt. Cán </w:t>
      </w:r>
      <w:r w:rsidRPr="007F28D9">
        <w:rPr>
          <w:rFonts w:asciiTheme="majorHAnsi" w:hAnsiTheme="majorHAnsi" w:cstheme="majorHAnsi"/>
          <w:color w:val="333333"/>
          <w:spacing w:val="-2"/>
          <w:sz w:val="28"/>
          <w:szCs w:val="28"/>
        </w:rPr>
        <w:lastRenderedPageBreak/>
        <w:t>bộ là người đem chính sách của Chính phủ, của Đoàn thể thi hành trong nhân dân, nếu cán bộ dở thì chính sách hay cũng không thể thực hiện được”(2). Do đó, tiêu chuẩn đầu tiên của người cán bộ, theo Chủ tịch Hồ Chí Minh, chính là phẩm chất đạo đức. “Đạo đức là gốc”, người cán bộ phải thường xuyên tu dưỡng, rèn luyện đạo đức, mới có thể trở thành người cán bộ chân chính, “Người cách mạng phải có đạo đức, không có đạo đức thì dù tài giỏi mấy cũng không lãnh đạo được nhân dân”(3). Phẩm chất đạo đức cơ bản đối với mỗi người cán bộ là: Cần, kiệm, liêm, chính, chí công vô tư, là người kiên định về lập trường, ít ham muốn về vật chất, sẵn sàng hy sinh tất cả vì sự nghiệp giải phóng dân tộc và nhân loại. Đó là những con người biết phân biệt giữa “thiện” và “ác”, “chính” và “tà”. Thấm nhuần đạo đức cách mạng, cán bộ sẽ xử lý hài hòa các mối quan hệ: Với mình, với người và với công việc. Cụ thể, đối với mình: “Phải tìm học hỏi cầu tiến bộ. Đừng kiêu ngạo... phải siêng năng, tiết kiệm”; đối với người: “Thân ái với nhau, nhưng không che đậy những điều dở... Không nên ghen ghét đố kỵ”; đối với công việc: “Phải nghĩ cho kỹ... phải có kế hoạch”; đối với nhân dân: “Hiểu nguyện vọng của dân, sự cực khổ của dân. Hiểu tâm lý của dân, học sáng kiến của dân... Phải tôn kính dân, phải làm cho dân tin, phải làm gương cho dân”; đối với đoàn thể: “Phải tuyệt đối phục tùng mệnh lệnh của Đoàn thể. Phải tuyệt đối trung thành”(4). Chủ tịch Hồ Chí Minh chỉ rõ, mỗi người cán bộ khi đã dấn thân vào con đường cách mạng, thì phải một lòng vì nước, vì dân, xứng đáng là người lãnh đạo và là người đầy tớ thật trung thành của nhân dân.</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Cùng với việc rèn luyện, tu dưỡng đạo đức, Chủ tịch Hồ Chí Minh yêu cầu cán bộ phải có năng lực (tài). Người nói: “Phải có chính trị trước rồi có chuyên môn; chính trị là đức, chuyên môn là tài”. Chủ tịch Hồ Chí Minh cho rằng, chỉ có những cán bộ có đức, có tài mới có đủ năng lực đảm đương công việc dù công việc khó khăn, vất vả đến đâu, trong hoàn cảnh khó khăn thế nào cũng có thể hoàn thành. Năng lực của cán bộ được thể hiện ở trình độ chuyên môn nghiệp vụ, khả năng nhận thức đúng các quy luật, sáng tạo trong giải quyết công việc, làm chủ được tri thức khoa học và có khả năng hiểu biết sâu rộng về các lĩnh vực, nhất là lĩnh vực chuyên môn. Chủ tịch Hồ Chí Minh yêu cầu cán bộ và đảng viên phải thành thạo về chính trị và giỏi về chuyên môn. Người chỉ rõ, những người cán bộ vừa “hồng”, vừa “chuyên” là những người để việc công lên trên, lên trước việc tư, việc nhà; đã phụ trách việc gì thì quyết làm cho được, cho đến nơi, đến chốn, không sợ khó khăn, nguy hiểm, việc thiện thì dù nhỏ mấy cũng làm, việc ác thì dù nhỏ mấy cũng tránh. Mỗi ngày cố làm một việc có lợi cho nước, cho dân; “phải đặt lợi ích của Đảng ra trước, lợi ích của cá nhân lại sau”(5); “Không tham địa vị. Không tham tiền tài. Không tham sung sướng. Không ham người tâng bốc mình. Vì vậy mà quang minh chính đại, không bao giờ hủ hóa. Chỉ có một thứ ham là: Ham học, ham làm, ham tiến bộ”(6).</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 xml:space="preserve">Để được nhân dân tin yêu, kính trọng, người cán bộ tốt phải biết tránh xa những căn bệnh, những thói xấu thường gặp và dễ mắc phải, như bệnh chủ quan, quan liêu, tham lam, kiêu ngạo, lười biếng, thiếu kỷ luật, óc hẹp hòi, óc địa phương, ba hoa, bệnh cá nhân chủ nghĩa... Chủ tịch Hồ Chí Minh đặc biệt lưu ý bệnh “cá nhân chủ nghĩa”, vì nó là một thứ “vi trùng rất độc”, nó là thứ “bệnh mẹ”, “do nó mà sinh ra các thứ bệnh rất nguy hiểm”(7). Người đặc biệt phê phán những cán bộ “mỏng đức, kém tài”, thường có biểu hiện “dìm người giỏi, để giữ địa vị và danh tiếng của mình là đạo vị (đạo là trộm). Gặp việc phải, mà sợ khó nhọc nguy hiểm, không dám làm là tham vật úy lạo, </w:t>
      </w:r>
      <w:r w:rsidRPr="00454C4E">
        <w:rPr>
          <w:rFonts w:asciiTheme="majorHAnsi" w:hAnsiTheme="majorHAnsi" w:cstheme="majorHAnsi"/>
          <w:color w:val="333333"/>
          <w:sz w:val="28"/>
          <w:szCs w:val="28"/>
        </w:rPr>
        <w:lastRenderedPageBreak/>
        <w:t>gặp giặc mà rút ra, không dám đánh là tham sinh úy tử”(8). Chủ tịch Hồ Chí Minh yêu cầu cán bộ không tự cao, tự đại, luôn chịu khó học tập, cầu tiến bộ, luôn tự kiểm điểm để phát triển điều hay, sửa đổi điều dở của bản thân mình để thành cán bộ tốt. Về phong cách làm việc phải có tác phong “óc nghĩ, mắt trông, tai nghe, chân đi, miệng nói, tay làm, chứ không phải nói suông, chỉ ngồi viết mệnh lệnh”. Trong thực thi công việc phải luôn sâu sát, giúp đỡ, đôn đốc, rút kinh nghiệm kịp thời.</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Người cán bộ có đức, có tài, theo quan điểm của Chủ tịch Hồ Chí Minh, là người cán bộ có tác phong công tác, làm việc, sinh hoạt sâu sát thực tiễn, gần gũi nhân dân, mở rộng dân chủ, nói đi đôi với làm, lý luận gắn với thực tiễn, thể hiện tinh thần trách nhiệm. Dù ở cương vị nào, làm công tác gì cũng đem cả tinh thần và sức lực làm cho đến nơi đến chốn, vượt mọi khó khăn, làm cho thành công; luôn nắm vững chính sách, đi đúng đường lối quần chúng và làm tròn nhiệm vụ.</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b/>
          <w:i/>
          <w:color w:val="0000FF"/>
          <w:sz w:val="28"/>
          <w:szCs w:val="28"/>
        </w:rPr>
      </w:pPr>
      <w:r>
        <w:rPr>
          <w:rFonts w:asciiTheme="majorHAnsi" w:hAnsiTheme="majorHAnsi" w:cstheme="majorHAnsi"/>
          <w:color w:val="333333"/>
          <w:sz w:val="28"/>
          <w:szCs w:val="28"/>
        </w:rPr>
        <w:tab/>
      </w:r>
      <w:r w:rsidRPr="00454C4E">
        <w:rPr>
          <w:rFonts w:asciiTheme="majorHAnsi" w:hAnsiTheme="majorHAnsi" w:cstheme="majorHAnsi"/>
          <w:b/>
          <w:i/>
          <w:color w:val="0000FF"/>
          <w:sz w:val="28"/>
          <w:szCs w:val="28"/>
        </w:rPr>
        <w:t>Thứ hai, về vai trò của cán bộ.</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Chủ tịch Hồ Chí Minh khẳng định “Cán bộ là cái gốc của mọi công việc”(9); “Cán bộ là tiền vốn của Đoàn thể”. Có vốn thì mới làm ra lãi. Bất cứ chính sách, công tác gì nếu có cán bộ tốt thì thành công, tức là có lãi. Không có cán bộ tốt thì hỏng việc, tức là lỗ vốn”(10). Nhìn nhận vị trí, vai trò quan trọng của cán bộ trong toàn bộ sự vận hành của một guồng máy xã hội, trong tổng hòa các mối quan hệ, Chủ tịch Hồ Chí Minh chỉ rõ: “Cán bộ là những người đem chính sách của Đảng, của Chính phủ giải thích cho dân chúng hiểu rõ và thi hành. Đồng thời đem tình hình của dân chúng báo cáo cho Đảng, cho Chính phủ hiểu rõ, để đặt chính sách cho đúng”(11), Người nhấn mạnh: “Cán bộ tốt, việc gì cũng xong”(12).</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Vai trò của người cán bộ được Chủ tịch Hồ Chí Minh đặt ở vị trí tiên phong. Cán bộ phải đi đầu trong mọi công việc, từ chỉ đạo đến vận động, tập hợp lực lượng, triển khai thực thi nhiệm vụ. Trong quá trình lãnh đạo hay thực thi công việc, người cán bộ đều phải nêu gương, sẵn sàng xông pha đi đầu ở những nơi khó khăn, nguy hiểm. Để hoàn thành nhiệm vụ tốt nhất, đòi hỏi cán bộ phải thường xuyên học tập, nâng cao trình độ về mọi mặt, nhất là về lý luận chính trị, phải đem lý luận áp dụng vào công việc thực tế; phải tự nguyện, tự giác, xem công tác học tập cũng là nhiệm vụ mà người cán bộ cách mạng phải hoàn thành cho được, do đó mà tích cực chủ động hoàn thành kế hoạch học tập. Đối với bất cứ vấn đề gì, đều phải đặt câu hỏi “vì sao?”, đều phải suy nghĩ kỹ càng xem nó có hợp với thực tế không, có thật là đúng lý không, tuyệt đối không nên nhắm mắt tuân theo sách vở một cách xuôi chiều.</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Có thể nói, những luận điểm của Chủ tịch Hồ Chí Minh về cán bộ là rất toàn diện, sâu sắc và nhất quán. Những luận điểm của Người mang tính chỉ đạo xuyên suốt, là cơ sở để Đảng ta thực hiện công tác cán bộ, xây dựng đội ngũ cán bộ cấp chiến lược của Đảng đáp ứng yêu cầu nhiệm vụ cách mạng.</w:t>
      </w:r>
    </w:p>
    <w:p w:rsidR="00454C4E" w:rsidRPr="00454C4E" w:rsidRDefault="00454C4E" w:rsidP="00454C4E">
      <w:pPr>
        <w:pStyle w:val="NormalWeb"/>
        <w:shd w:val="clear" w:color="auto" w:fill="FFFFFF"/>
        <w:spacing w:before="0" w:beforeAutospacing="0" w:after="0" w:afterAutospacing="0"/>
        <w:jc w:val="both"/>
        <w:rPr>
          <w:rFonts w:asciiTheme="majorHAnsi" w:hAnsiTheme="majorHAnsi" w:cstheme="majorHAnsi"/>
          <w:color w:val="333333"/>
          <w:sz w:val="28"/>
          <w:szCs w:val="28"/>
        </w:rPr>
      </w:pPr>
      <w:r>
        <w:rPr>
          <w:rStyle w:val="Strong"/>
          <w:rFonts w:asciiTheme="majorHAnsi" w:hAnsiTheme="majorHAnsi" w:cstheme="majorHAnsi"/>
          <w:color w:val="FF0000"/>
          <w:sz w:val="28"/>
          <w:szCs w:val="28"/>
        </w:rPr>
        <w:tab/>
      </w:r>
      <w:r w:rsidRPr="00454C4E">
        <w:rPr>
          <w:rStyle w:val="Strong"/>
          <w:rFonts w:asciiTheme="majorHAnsi" w:hAnsiTheme="majorHAnsi" w:cstheme="majorHAnsi"/>
          <w:color w:val="FF0000"/>
          <w:sz w:val="28"/>
          <w:szCs w:val="28"/>
        </w:rPr>
        <w:t>Những luận điểm cơ bản của Chủ tịch Hồ Chí Minh về công tác cán bộ</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Công tác cán bộ có ý nghĩa vô cùng quan trọng, muốn có cán bộ tốt, phải chú trọng công tác cán bộ. Công tác cán bộ gồm nhiều khâu: Tuyển chọn, đào tạo, huấn luyện, đánh giá, sử dụng và chính sách cán bộ.</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lastRenderedPageBreak/>
        <w:tab/>
      </w:r>
      <w:r w:rsidRPr="00454C4E">
        <w:rPr>
          <w:rFonts w:asciiTheme="majorHAnsi" w:hAnsiTheme="majorHAnsi" w:cstheme="majorHAnsi"/>
          <w:color w:val="333333"/>
          <w:sz w:val="28"/>
          <w:szCs w:val="28"/>
        </w:rPr>
        <w:t>Công tác lựa chọn cán bộ. Đây là khâu đầu tiên và rất quan trọng: “Khâu chọn giống, nếu giống tốt ắt cây sẽ tốt”. Chủ tịch Hồ Chí Minh chỉ dẫn: “... Nuôi dạy cán bộ, như người làm vườn vun trồng những cây cối quý báu. Phải trọng nhân tài, trọng cán bộ, trọng mỗi một người có ích cho công việc chung của chúng ta”(13). Việc lựa chọn cán bộ phải dựa theo các tiêu chí: “a) Những người đã tỏ ra rất trung thành và hăng hái trong công việc, trong lúc đấu tranh. b) Những người liên lạc mật thiết với dân chúng, hiểu biết dân chúng. c) Những người có thể phụ trách giải quyết các vấn đề, trong những hoàn cảnh khó khăn... Người lãnh đạo đúng đắn cần phải: Khi thất bại không hoang mang, khi thắng lợi không kiêu ngạo. Khi thi hành các nghị quyết kiên quyết, gan góc không sợ khó khăn. d) Những người luôn luôn giữ đúng kỷ luật”(14).</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Công tác huấn luyện, đào tạo cán bộ. Theo Chủ tịch Hồ Chí Minh: “Huấn luyện cán bộ là công việc gốc của Đảng”. Huấn luyện cán bộ về chuyên môn, nghiệp vụ, nghề nghiệp, theo phương châm làm việc gì học việc ấy; huấn luyện chính trị (gồm cả thời sự và chính sách); huấn luyện văn hóa, khoa học, kỹ thuật; huấn luyện lý luận... Người chỉ rõ, huấn luyện phải thiết thực và chu đáo, nghĩa là phải nắm được nhu cầu để huấn luyện. Không được “hữu danh vô thực”, làm chỉ cốt nhiều mà không thiết thực. Phải xem xét, nghiên cứu mục đích huấn luyện ai, ai huấn luyện, huấn luyện như thế nào, phải kiểm tra ra sao và bài học cần áp dụng là gì... Chủ tịch Hồ Chí Minh chỉ ra những khuyết điểm trong huấn luyện cán bộ, như lý luận và thực tế không ăn khớp, dạy chính trị thì mênh mông mà không thiết thực, học rồi không dùng được, huấn luyện mà hiệu quả ít, không biết quý chất lượng hơn số lượng, nên khuyết điểm là mở lớp quá đông... Người căn dặn: Mở lớp nào cho ra lớp ấy. Lựa chọn người dạy và người học cho cẩn thận. Đừng mở lớp lung tung.</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Công tác xem xét, đánh giá, bố trí, sử dụng cán bộ. Chủ tịch Hồ Chí Minh căn dặn, khi xem xét, đánh giá cán bộ phải thực sự khách quan, phải hiểu cán bộ. Ngoài phẩm chất chính trị, tư cách đạo đức, thì việc đánh giá năng lực chuyên môn phải dựa trên kết quả công việc. Tuy nhiên, đây là việc rất phức tạp, bởi vì: “Trong thế giới, cái gì cũng biến hóa. Tư tưởng của người cũng biến hóa. Vì vậy, cách xem xét cán bộ, quyết không nên chấp nhất, vì nó cũng phải biến hóa... Quá khứ, hiện tại và tương lai của mọi người không phải luôn giống nhau”(15).</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Đánh giá cán bộ là việc rất hệ trọng, cho nên tổ chức đảng, chính quyền và lãnh đạo cấp trên, phải có cái nhìn toàn diện, bao quát, tổng thể về quá trình rèn luyện, phấn đấu của từng cán bộ. Chủ tịch Hồ Chí Minh nhấn mạnh: “Xem xét cán bộ, không chỉ xem ngoài mặt mà còn phải xem tính chất của họ. Không chỉ xem một việc, một lúc mà phải xem toàn cả lịch sử, toàn cả công việc của họ...”(16). Để đánh giá đúng cán bộ, phải căn cứ theo các tiêu chí và kết quả thực tiễn công tác của cán bộ.</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 xml:space="preserve">Về việc bố trí, sử dụng cán bộ, Chủ tịch Hồ Chí Minh yêu cầu phải bố trí “người nào việc nấy”, “phải cất nhắc cán bộ một cách cho đúng”, “phải khéo dùng cán bộ”(17). Người đưa ra quan điểm dùng cán bộ: “Mình phải có độ lượng vĩ đại thì mới có thể đối với cán bộ một cách chí công vô tư, không có thành kiến, khiến cho cán bộ khỏi bị bỏ rơi; phải có tinh thần rộng rãi, mới có thể gần gụi những người mình không ưa; phải có tính chịu khó dạy bảo, mới có thể nâng đỡ những đồng chí còn kém, giúp cho họ tiến </w:t>
      </w:r>
      <w:r w:rsidRPr="00454C4E">
        <w:rPr>
          <w:rFonts w:asciiTheme="majorHAnsi" w:hAnsiTheme="majorHAnsi" w:cstheme="majorHAnsi"/>
          <w:color w:val="333333"/>
          <w:sz w:val="28"/>
          <w:szCs w:val="28"/>
        </w:rPr>
        <w:lastRenderedPageBreak/>
        <w:t>bộ; phải sáng suốt, mới khỏi bị bọn vu vơ bao vây, mà cách xa cán bộ tốt; phải có thái độ vui vẻ, thân mật, các đồng chí mới vui lòng gần gụi mình”(18). Việc sử dụng, bố trí cán bộ phải bảo đảm tính kế thừa và phát triển giữa cán bộ trẻ, cán bộ mới với cán bộ lâu năm; phải chú ý tạo nguồn cán bộ kế cận.</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Sử dụng cán bộ là mắt khâu có ý nghĩa quyết định đến sinh mạng chính trị của cán bộ và hiệu quả công việc, chính vì vậy cần thận trọng, kỹ càng, nếu chủ quan thì sẽ rất dễ mắc sai lầm. Chủ tịch Hồ Chí Minh đã sớm chỉ ra những sai lầm mà Người gọi là “những chứng bệnh”, trong đó phổ biến là căn bệnh biệt phái, cục bộ, địa phương, hẹp hòi: “1. Ham dùng người bà con, anh em quen biết, bầu bạn, cho họ là chắc chắn hơn người ngoài. 2. Ham dùng những kẻ khéo nịnh hót mình, mà chán ghét những người chính trực. 3. Ham dùng những người tính tình hợp với mình, mà tránh những người tính tình không hợp với mình. Vì những bệnh đó, kết quả những người kia đã làm bậy, mình cũng cứ bao dung, che chở, bảo hộ, khiến cho chúng càng ngày càng hư hỏng. Đối với những người chính trực thì bới lông tìm vết để trả thù. Như thế, cố nhiên là hỏng cả công việc của Đảng, hỏng cả danh giá của người lãnh đạo”(19).</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Về chính sách cán bộ, Chủ tịch Hồ Chí Minh căn dặn, để làm tốt chính sách cán bộ, phải yêu thương cán bộ: “Nhưng thương yêu không phải là vỗ về, nuông chiều, thả mặc. Thương yêu là giúp họ học tập thêm, tiến bộ thêm. Là giúp họ giải quyết những vấn đề khó khăn sinh hoạt, ngày thường thì điều kiện dễ chịu, khi đau ốm thì chăm nom, gia đình họ khỏi khốn quẫn,v.v.. Thương yêu là luôn chú ý đến công tác của họ, kiểm thảo họ. Hễ thấy khuyết điểm thì giúp họ sửa chữa ngay...”(20). Đối với cán bộ phạm sai lầm, khuyết điểm: “... Phải giải thích rõ ràng, làm cho họ tự trông thấy, tự nhận rõ sai lầm đó, làm cho họ vui lòng sửa đổi, chứ không phải bị cưỡng bức mà sửa đổi”(21). Có thể nói, những luận điểm của Chủ tịch Hồ Chí Minh về công tác cán bộ được đề cập rất bao quát, toàn diện, có giá trị lý luận và thực tiễn sâu sắc. Đó là những chỉ dẫn hết sức quý báu đối với Đảng ta.</w:t>
      </w:r>
    </w:p>
    <w:p w:rsidR="00454C4E" w:rsidRPr="00454C4E" w:rsidRDefault="00454C4E" w:rsidP="00454C4E">
      <w:pPr>
        <w:pStyle w:val="NormalWeb"/>
        <w:shd w:val="clear" w:color="auto" w:fill="FFFFFF"/>
        <w:spacing w:before="0" w:beforeAutospacing="0" w:after="0" w:afterAutospacing="0"/>
        <w:jc w:val="both"/>
        <w:rPr>
          <w:rFonts w:asciiTheme="majorHAnsi" w:hAnsiTheme="majorHAnsi" w:cstheme="majorHAnsi"/>
          <w:color w:val="FF0000"/>
          <w:sz w:val="28"/>
          <w:szCs w:val="28"/>
        </w:rPr>
      </w:pPr>
      <w:r>
        <w:rPr>
          <w:rStyle w:val="Strong"/>
          <w:rFonts w:asciiTheme="majorHAnsi" w:hAnsiTheme="majorHAnsi" w:cstheme="majorHAnsi"/>
          <w:color w:val="FF0000"/>
          <w:sz w:val="28"/>
          <w:szCs w:val="28"/>
        </w:rPr>
        <w:tab/>
      </w:r>
      <w:r w:rsidRPr="00454C4E">
        <w:rPr>
          <w:rStyle w:val="Strong"/>
          <w:rFonts w:asciiTheme="majorHAnsi" w:hAnsiTheme="majorHAnsi" w:cstheme="majorHAnsi"/>
          <w:color w:val="FF0000"/>
          <w:sz w:val="28"/>
          <w:szCs w:val="28"/>
        </w:rPr>
        <w:t>Vận dụng tư tưởng của Chủ tịch Hồ Chí Minh vào việc xây dựng đội ngũ cán bộ cấp chiến lược hiện nay</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Cán bộ có vai trò quyết định thắng lợi của sự nghiệp cách mạng, trong đó đội ngũ cán bộ cấp chiến lược có vị trí hạt nhân. Đảng Cộng sản Việt Nam với tư cách là đảng cầm quyền lãnh đạo xã hội, cho nên Đảng phải có đội ngũ cán bộ xứng tầm, đáp ứng yêu cầu nhiệm vụ trong từng giai đoạn và trong cả tiến trình cách mạng. Hiện nay, trước tác động mạnh mẽ của cuộc cách mạng công nghiệp lần thứ tư đến mọi lĩnh vực của đời sống xã hội, đòi hỏi phải tiếp tục đổi mới tư duy tiếp cận về vấn đề cán bộ và công tác cán bộ, đặc biệt là việc xây dựng đội ngũ cán bộ cấp chiến lược. Thời gian qua, công tác cán bộ dưới sự lãnh đạo của Đảng đã đạt những thành tựu đáng ghi nhận, nhưng vẫn còn nhiều bất cập, hạn chế, trong đó công tác xây dựng đội ngũ cán bộ cấp chiến lược còn chưa đáp ứng yêu cầu mà Đảng và nhân dân kỳ vọng.</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 xml:space="preserve">Nguyên nhân trước nhất là còn có sự khác biệt giữa nhận thức lý luận và thực tiễn; giữa “nói hay và làm chưa tốt” trong công tác cán bộ. Sự hạn chế, yếu kém được thể hiện ở nhiều ở nhiều khâu, dẫn đến việc sử dụng cán bộ “tài không xứng chức”. Hạn chế trong khâu đào tạo cán bộ thể hiện ở nội dung, phương pháp đào tạo lạc hậu, nặng </w:t>
      </w:r>
      <w:r w:rsidRPr="00454C4E">
        <w:rPr>
          <w:rFonts w:asciiTheme="majorHAnsi" w:hAnsiTheme="majorHAnsi" w:cstheme="majorHAnsi"/>
          <w:color w:val="333333"/>
          <w:sz w:val="28"/>
          <w:szCs w:val="28"/>
        </w:rPr>
        <w:lastRenderedPageBreak/>
        <w:t>về lý thuyết, thiếu cập nhật kiến thức và kỹ năng lãnh đạo thực tiễn... cho nên dù được đào tạo qua nhiều trường lớp, nhưng năng lực lãnh đạo, quản lý, xử lý tình huống của cán bộ chưa đáp ứng yêu cầu. Thứ hai, tình trạng sai phạm trong việc đánh giá, bổ nhiệm, sử dụng cán bộ, trong đó có cán bộ cấp chiến lược còn diễn ra khá phổ biến ở nhiều cơ quan, đơn vị và địa phương. Công tác xử lý sai phạm, kỷ luật cán bộ còn “chưa đến nơi”, có trường hợp cán bộ mắc khuyết điểm ở nơi này, lại được điều chuyển sang nơi khác, thậm chí còn được giữ cương vị cao hơn. Điều đó làm mất uy tín của Đảng, mất niềm tin của quần chúng nhân dân đối với Đảng. Thứ ba, tham nhũng, tiêu cực trong công tác cán bộ thể hiện trong việc “chạy chức, chạy quyền, chạy quy hoạch, chạy luân chuyển”; mua, bán “văn bằng, chứng chỉ”, làm cho một bộ phận cán bộ yếu kém, thiếu năng lực, không đảm đương được công việc, suy thoái về đạo đức, lối sống...</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Trong bối cảnh hiện nay, để chọn được những cán bộ ưu tú, có đức, có tài bổ sung cho đội ngũ cán bộ cấp chiến lược, khâu lựa chọn cán bộ phải xuất phát từ yêu cầu khách quan của công việc để tìm người. Một là, có cơ chế thu hút, phát hiện những cán bộ thực sự có năng lực thông qua hoạt động lãnh đạo quản lý từ cơ sở để đưa đi đào tạo, bồi dưỡng và bổ nhiệm. Hai là, chú trọng phát hiện, tạo nguồn cán bộ trẻ, có tiêu chí để “sàng lọc” cán bộ. Đồng thời, cần có quy định về trách nhiệm của người lãnh đạo (đứng đầu) đơn vị về việc đào tạo, tiến cử người kế cận; cấp ủy của cơ quan phải chịu trách nhiệm về việc giới thiệu, đề bạt, bổ nhiệm cán bộ.</w:t>
      </w:r>
    </w:p>
    <w:p w:rsidR="00454C4E" w:rsidRPr="00454C4E" w:rsidRDefault="00454C4E" w:rsidP="00454C4E">
      <w:pPr>
        <w:pStyle w:val="NormalWeb"/>
        <w:shd w:val="clear" w:color="auto" w:fill="FFFFFF"/>
        <w:spacing w:before="0" w:beforeAutospacing="0" w:after="225" w:afterAutospacing="0"/>
        <w:jc w:val="both"/>
        <w:rPr>
          <w:rFonts w:asciiTheme="majorHAnsi" w:hAnsiTheme="majorHAnsi" w:cstheme="majorHAnsi"/>
          <w:color w:val="333333"/>
          <w:sz w:val="28"/>
          <w:szCs w:val="28"/>
        </w:rPr>
      </w:pPr>
      <w:r>
        <w:rPr>
          <w:rFonts w:asciiTheme="majorHAnsi" w:hAnsiTheme="majorHAnsi" w:cstheme="majorHAnsi"/>
          <w:color w:val="333333"/>
          <w:sz w:val="28"/>
          <w:szCs w:val="28"/>
        </w:rPr>
        <w:tab/>
      </w:r>
      <w:r w:rsidRPr="00454C4E">
        <w:rPr>
          <w:rFonts w:asciiTheme="majorHAnsi" w:hAnsiTheme="majorHAnsi" w:cstheme="majorHAnsi"/>
          <w:color w:val="333333"/>
          <w:sz w:val="28"/>
          <w:szCs w:val="28"/>
        </w:rPr>
        <w:t>Những luận điểm của Chủ tịch Hồ Chí Minh về cán bộ và công tác cán bộ cho đến nay vẫn còn nguyên giá trị lý luận và sức sống thực tiễn. Do đó, phải tiếp tục nghiên cứu, vận dụng tư tưởng và những chỉ dạy của Người vào việc đổi mới công tác cán bộ, xây dựng đội ngũ cán bộ, nhất là đội ngũ cán bộ cấp chiến lược “đủ tâm, đủ tầm” đáp ứng yêu cầu nhiệm vụ cách mạng trong giai đoạn hiện nay./.</w:t>
      </w:r>
    </w:p>
    <w:p w:rsidR="00454C4E" w:rsidRDefault="00454C4E" w:rsidP="00454C4E">
      <w:pPr>
        <w:pStyle w:val="NormalWeb"/>
        <w:shd w:val="clear" w:color="auto" w:fill="FFFFFF"/>
        <w:spacing w:before="0" w:beforeAutospacing="0" w:after="0" w:afterAutospacing="0"/>
        <w:jc w:val="right"/>
        <w:rPr>
          <w:rStyle w:val="Emphasis"/>
          <w:rFonts w:asciiTheme="majorHAnsi" w:hAnsiTheme="majorHAnsi" w:cstheme="majorHAnsi"/>
          <w:b/>
          <w:bCs/>
          <w:color w:val="333333"/>
          <w:sz w:val="28"/>
          <w:szCs w:val="28"/>
        </w:rPr>
      </w:pPr>
      <w:r w:rsidRPr="00454C4E">
        <w:rPr>
          <w:rStyle w:val="Strong"/>
          <w:rFonts w:asciiTheme="majorHAnsi" w:hAnsiTheme="majorHAnsi" w:cstheme="majorHAnsi"/>
          <w:color w:val="333333"/>
          <w:sz w:val="28"/>
          <w:szCs w:val="28"/>
        </w:rPr>
        <w:t>PGS, TS. Trần Minh Trưởng</w:t>
      </w:r>
      <w:r w:rsidRPr="00454C4E">
        <w:rPr>
          <w:rFonts w:asciiTheme="majorHAnsi" w:hAnsiTheme="majorHAnsi" w:cstheme="majorHAnsi"/>
          <w:b/>
          <w:bCs/>
          <w:color w:val="333333"/>
          <w:sz w:val="28"/>
          <w:szCs w:val="28"/>
        </w:rPr>
        <w:br/>
      </w:r>
      <w:r w:rsidRPr="00454C4E">
        <w:rPr>
          <w:rStyle w:val="Strong"/>
          <w:rFonts w:asciiTheme="majorHAnsi" w:hAnsiTheme="majorHAnsi" w:cstheme="majorHAnsi"/>
          <w:color w:val="333333"/>
          <w:sz w:val="28"/>
          <w:szCs w:val="28"/>
        </w:rPr>
        <w:t>- Học viện Chính trị quốc gia Hồ Chí Minh</w:t>
      </w:r>
      <w:r w:rsidRPr="00454C4E">
        <w:rPr>
          <w:rFonts w:asciiTheme="majorHAnsi" w:hAnsiTheme="majorHAnsi" w:cstheme="majorHAnsi"/>
          <w:b/>
          <w:bCs/>
          <w:color w:val="333333"/>
          <w:sz w:val="28"/>
          <w:szCs w:val="28"/>
        </w:rPr>
        <w:br/>
      </w:r>
      <w:r w:rsidRPr="00454C4E">
        <w:rPr>
          <w:rStyle w:val="Emphasis"/>
          <w:rFonts w:asciiTheme="majorHAnsi" w:hAnsiTheme="majorHAnsi" w:cstheme="majorHAnsi"/>
          <w:b/>
          <w:bCs/>
          <w:color w:val="333333"/>
          <w:sz w:val="28"/>
          <w:szCs w:val="28"/>
        </w:rPr>
        <w:t>Theo Tạp chí Xây dựng Đảng điện tử</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1), (2), (3) Hồ Chí Minh: Toàn tập, Nxb. Chính trị quốc gia - Sự thật, Hà Nội, 2011, t. 5, tr. 280, 68, 292</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(4), (5), (6), (7) Hồ Chí Minh: Toàn tập, Sđd, t. 5, tr. 68 - 69, 290 - 291, 292, 295</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(8) Hồ Chí Minh: Toàn tập, Sđd, t. 6, tr. 127</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(9) Hồ Chí Minh: Toàn tập, Sđd, t. 5, tr. 309</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(10) Hồ Chí Minh: Toàn tập, Sđd, t. 6, tr. 356</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(11) (12), (13), (14) Hồ Chí Minh: Toàn tập, Sđd, t. 5, tr. 309, 280, 313, 315</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(15), (16), (17), (18), (19), (20) Hồ Chí Minh: Toàn tập, Sđd, t. 5, tr. 317 - 318, 314, 318 - 319</w:t>
      </w:r>
    </w:p>
    <w:p w:rsidR="007F28D9" w:rsidRDefault="007F28D9" w:rsidP="007F28D9">
      <w:pPr>
        <w:pStyle w:val="NormalWeb"/>
        <w:shd w:val="clear" w:color="auto" w:fill="FFFFFF"/>
        <w:spacing w:before="0" w:beforeAutospacing="0" w:after="0" w:afterAutospacing="0"/>
        <w:jc w:val="both"/>
        <w:rPr>
          <w:rFonts w:ascii="Tahoma" w:hAnsi="Tahoma" w:cs="Tahoma"/>
          <w:color w:val="333333"/>
          <w:sz w:val="21"/>
          <w:szCs w:val="21"/>
        </w:rPr>
      </w:pPr>
      <w:r>
        <w:rPr>
          <w:rStyle w:val="Emphasis"/>
          <w:rFonts w:ascii="Tahoma" w:hAnsi="Tahoma" w:cs="Tahoma"/>
          <w:color w:val="333333"/>
          <w:sz w:val="21"/>
          <w:szCs w:val="21"/>
        </w:rPr>
        <w:t>(21) Hồ Chí Minh: Toàn tập, Sđd, t. 5, tr. 322 - 323</w:t>
      </w:r>
    </w:p>
    <w:p w:rsidR="007F28D9" w:rsidRPr="00454C4E" w:rsidRDefault="007F28D9" w:rsidP="00454C4E">
      <w:pPr>
        <w:pStyle w:val="NormalWeb"/>
        <w:shd w:val="clear" w:color="auto" w:fill="FFFFFF"/>
        <w:spacing w:before="0" w:beforeAutospacing="0" w:after="0" w:afterAutospacing="0"/>
        <w:jc w:val="right"/>
        <w:rPr>
          <w:rFonts w:asciiTheme="majorHAnsi" w:hAnsiTheme="majorHAnsi" w:cstheme="majorHAnsi"/>
          <w:color w:val="333333"/>
          <w:sz w:val="28"/>
          <w:szCs w:val="28"/>
        </w:rPr>
      </w:pPr>
    </w:p>
    <w:p w:rsidR="00C86D6A" w:rsidRDefault="00B149A4" w:rsidP="005D7A69">
      <w:pPr>
        <w:spacing w:before="80"/>
        <w:ind w:firstLine="851"/>
        <w:jc w:val="center"/>
        <w:rPr>
          <w:bCs/>
        </w:rPr>
      </w:pPr>
      <w:r>
        <w:rPr>
          <w:noProof/>
          <w:color w:val="333333"/>
          <w:sz w:val="28"/>
          <w:szCs w:val="28"/>
          <w:lang w:val="vi-VN" w:eastAsia="vi-VN"/>
        </w:rPr>
        <mc:AlternateContent>
          <mc:Choice Requires="wps">
            <w:drawing>
              <wp:anchor distT="0" distB="0" distL="114300" distR="114300" simplePos="0" relativeHeight="251656192" behindDoc="0" locked="0" layoutInCell="1" allowOverlap="1">
                <wp:simplePos x="0" y="0"/>
                <wp:positionH relativeFrom="column">
                  <wp:posOffset>1917700</wp:posOffset>
                </wp:positionH>
                <wp:positionV relativeFrom="paragraph">
                  <wp:posOffset>-9525</wp:posOffset>
                </wp:positionV>
                <wp:extent cx="2470150" cy="363220"/>
                <wp:effectExtent l="8890" t="13970" r="16510" b="3238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632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3F6EEF" w:rsidRPr="005F3092" w:rsidRDefault="003F6EEF" w:rsidP="00BA4D41">
                            <w:pPr>
                              <w:jc w:val="center"/>
                              <w:rPr>
                                <w:b/>
                                <w:color w:val="FF0000"/>
                                <w:sz w:val="28"/>
                                <w:szCs w:val="28"/>
                              </w:rPr>
                            </w:pPr>
                            <w:r>
                              <w:rPr>
                                <w:b/>
                                <w:color w:val="FF0000"/>
                                <w:sz w:val="28"/>
                                <w:szCs w:val="28"/>
                              </w:rPr>
                              <w:t>THEO DÒNG LỊCH SỬ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151pt;margin-top:-.75pt;width:194.5pt;height:2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CH0QIAANgFAAAOAAAAZHJzL2Uyb0RvYy54bWysVE1v2zAMvQ/YfxB0X/2Rb6NOUSTNMKDb&#10;inXDzool29pkyZOUON2vH0U7abL2NMwHQxLFx0c+itc3h0aRvbBOGp3T5CqmROjCcKmrnH77unk3&#10;p8R5pjlTRoucPglHb5Zv31x3bSZSUxvFhSUAol3WtTmtvW+zKHJFLRrmrkwrNBhLYxvmYWuriFvW&#10;AXqjojSOp1FnLG+tKYRzcLrujXSJ+GUpCv+5LJ3wROUUuHn8W/xvwz9aXrOssqytZTHQYP/AomFS&#10;Q9AT1Jp5RnZWvoBqZGGNM6W/KkwTmbKUhcAcIJsk/iubx5q1AnOB4rj2VCb3/2CLT/sHSyTP6ZQS&#10;zRqQ6HbnDUYmk1CernUZ3HpsH2xI0LX3pvjpiDarmulK3FprulowDqSScD+6cAgbB65k2300HNAZ&#10;oGOlDqVtAiDUgBxQkKeTIOLgSQGH6XgWJxPQrQDbaDpKU1QsYtnRu7XOvxemIWGRU2t2mn8B1TEE&#10;2987j6rwITfGf1BSNgo03jNFkul0OkPSLBsuA/YRc9CTb6RSxBr/XfoaCxN4otEd8R1pDRSgP3a2&#10;2q6UJRAhp4t0tV6vhhiV693625MYPgS68Fjf3t1tRq96JMHjFZcXQSCL6khOSU1AKZBnvuj9iSuY&#10;EqB5Lxh2LWYZ2ClNOrCks2Mgo+TJeEF0s0E2QXPoi/NrKAM+rdAZd5rj2jOp+jXcVzoEE/hEhyqa&#10;nRf2seYd4TKImc5HCxgfXMJ7Hc3jabyYUcJUBYOm8Ja+KskFwTSezEHfEIiptma9In3ZB9a9VJjB&#10;KTzuzphhR4cm7h+DP2wP+GKweqHBt4Y/QYtDi4QWCOMQFrWxvynpYLTk1P3aMSsoUR80dMkiGY/D&#10;LMLNeDKDpib23LI9tzBdAFROPeSOy5Xv59eutbKqIVKCGWoTHm4pfcjsmdWwgfGBaQ2jLsyn8z3e&#10;eh7Iyz8AAAD//wMAUEsDBBQABgAIAAAAIQC8vC704QAAAAkBAAAPAAAAZHJzL2Rvd25yZXYueG1s&#10;TI/BTsMwEETvSPyDtUjcWidBKTTEqRACDohDE6pK3Nx4mwTidRS7bfr3bE9wnJ3R7Jt8NdleHHH0&#10;nSMF8TwCgVQ701GjYPP5OnsA4YMmo3tHqOCMHlbF9VWuM+NOVOKxCo3gEvKZVtCGMGRS+rpFq/3c&#10;DUjs7d1odWA5NtKM+sTltpdJFC2k1R3xh1YP+Nxi/VMdrIJo/21e1ua9/Ejidfl1rrabUr4pdXsz&#10;PT2CCDiFvzBc8BkdCmbauQMZL3oFd1HCW4KCWZyC4MBiGfNhpyBN70EWufy/oPgFAAD//wMAUEsB&#10;Ai0AFAAGAAgAAAAhALaDOJL+AAAA4QEAABMAAAAAAAAAAAAAAAAAAAAAAFtDb250ZW50X1R5cGVz&#10;XS54bWxQSwECLQAUAAYACAAAACEAOP0h/9YAAACUAQAACwAAAAAAAAAAAAAAAAAvAQAAX3JlbHMv&#10;LnJlbHNQSwECLQAUAAYACAAAACEAlTOgh9ECAADYBQAADgAAAAAAAAAAAAAAAAAuAgAAZHJzL2Uy&#10;b0RvYy54bWxQSwECLQAUAAYACAAAACEAvLwu9OEAAAAJAQAADwAAAAAAAAAAAAAAAAArBQAAZHJz&#10;L2Rvd25yZXYueG1sUEsFBgAAAAAEAAQA8wAAADkGAAAAAA==&#10;" fillcolor="#92cddc" strokecolor="red" strokeweight="1pt">
                <v:fill color2="#daeef3" angle="135" focus="50%" type="gradient"/>
                <v:shadow on="t" color="#205867" opacity=".5" offset="1pt"/>
                <v:textbox>
                  <w:txbxContent>
                    <w:p w:rsidR="003F6EEF" w:rsidRPr="005F3092" w:rsidRDefault="003F6EEF" w:rsidP="00BA4D41">
                      <w:pPr>
                        <w:jc w:val="center"/>
                        <w:rPr>
                          <w:b/>
                          <w:color w:val="FF0000"/>
                          <w:sz w:val="28"/>
                          <w:szCs w:val="28"/>
                        </w:rPr>
                      </w:pPr>
                      <w:r>
                        <w:rPr>
                          <w:b/>
                          <w:color w:val="FF0000"/>
                          <w:sz w:val="28"/>
                          <w:szCs w:val="28"/>
                        </w:rPr>
                        <w:t>THEO DÒNG LỊCH SỬ</w:t>
                      </w:r>
                    </w:p>
                  </w:txbxContent>
                </v:textbox>
              </v:roundrect>
            </w:pict>
          </mc:Fallback>
        </mc:AlternateContent>
      </w:r>
    </w:p>
    <w:p w:rsidR="00C86D6A" w:rsidRDefault="00C86D6A" w:rsidP="005D7A69">
      <w:pPr>
        <w:spacing w:before="80"/>
        <w:ind w:firstLine="851"/>
        <w:jc w:val="center"/>
        <w:rPr>
          <w:bCs/>
        </w:rPr>
      </w:pPr>
    </w:p>
    <w:p w:rsidR="00736DB3" w:rsidRPr="00483306" w:rsidRDefault="00483306" w:rsidP="005D7A69">
      <w:pPr>
        <w:spacing w:before="80"/>
        <w:ind w:left="-426" w:firstLine="851"/>
        <w:jc w:val="center"/>
        <w:rPr>
          <w:b/>
          <w:sz w:val="28"/>
          <w:szCs w:val="28"/>
        </w:rPr>
      </w:pPr>
      <w:r w:rsidRPr="00854B17">
        <w:rPr>
          <w:b/>
          <w:sz w:val="28"/>
          <w:szCs w:val="28"/>
        </w:rPr>
        <w:t xml:space="preserve">Những ngày đáng nhớ trong tháng </w:t>
      </w:r>
      <w:r w:rsidR="00454C4E">
        <w:rPr>
          <w:b/>
          <w:sz w:val="28"/>
          <w:szCs w:val="28"/>
        </w:rPr>
        <w:t>7</w:t>
      </w:r>
      <w:r w:rsidR="003C048F">
        <w:rPr>
          <w:b/>
          <w:sz w:val="28"/>
          <w:szCs w:val="28"/>
        </w:rPr>
        <w:t>,</w:t>
      </w:r>
      <w:r w:rsidR="00454C4E">
        <w:rPr>
          <w:b/>
          <w:sz w:val="28"/>
          <w:szCs w:val="28"/>
        </w:rPr>
        <w:t>8</w:t>
      </w:r>
      <w:r w:rsidRPr="00854B17">
        <w:rPr>
          <w:b/>
          <w:sz w:val="28"/>
          <w:szCs w:val="28"/>
        </w:rPr>
        <w:t>:</w:t>
      </w:r>
    </w:p>
    <w:p w:rsidR="00D12968" w:rsidRPr="00057473" w:rsidRDefault="00D12968" w:rsidP="00D12968">
      <w:pPr>
        <w:spacing w:before="80"/>
        <w:ind w:firstLine="624"/>
        <w:jc w:val="both"/>
        <w:rPr>
          <w:sz w:val="28"/>
          <w:szCs w:val="28"/>
        </w:rPr>
      </w:pPr>
      <w:r w:rsidRPr="00057473">
        <w:rPr>
          <w:sz w:val="28"/>
          <w:szCs w:val="28"/>
        </w:rPr>
        <w:t xml:space="preserve">- </w:t>
      </w:r>
      <w:r w:rsidRPr="00D12968">
        <w:rPr>
          <w:b/>
          <w:color w:val="FF0000"/>
          <w:sz w:val="28"/>
          <w:szCs w:val="28"/>
        </w:rPr>
        <w:t>02/7/1976:</w:t>
      </w:r>
      <w:r w:rsidRPr="00D12968">
        <w:rPr>
          <w:color w:val="FF0000"/>
          <w:sz w:val="28"/>
          <w:szCs w:val="28"/>
        </w:rPr>
        <w:t xml:space="preserve"> </w:t>
      </w:r>
      <w:r w:rsidRPr="00057473">
        <w:rPr>
          <w:sz w:val="28"/>
          <w:szCs w:val="28"/>
        </w:rPr>
        <w:t>Kỷ niệm Ngày nước ta đổi quốc hiệu từ Việt Nam Dân chủ cộng hòa thành Cộng hòa xã hội chủ nghĩa Việt Nam.</w:t>
      </w:r>
    </w:p>
    <w:p w:rsidR="00D12968" w:rsidRPr="00057473" w:rsidRDefault="00D12968" w:rsidP="00D12968">
      <w:pPr>
        <w:spacing w:before="80"/>
        <w:ind w:firstLine="624"/>
        <w:jc w:val="both"/>
        <w:rPr>
          <w:sz w:val="28"/>
          <w:szCs w:val="28"/>
        </w:rPr>
      </w:pPr>
      <w:r w:rsidRPr="00D12968">
        <w:rPr>
          <w:b/>
          <w:color w:val="FF0000"/>
          <w:sz w:val="28"/>
          <w:szCs w:val="28"/>
        </w:rPr>
        <w:t>- 11/7:</w:t>
      </w:r>
      <w:r w:rsidRPr="00D12968">
        <w:rPr>
          <w:color w:val="FF0000"/>
          <w:sz w:val="28"/>
          <w:szCs w:val="28"/>
        </w:rPr>
        <w:t xml:space="preserve"> </w:t>
      </w:r>
      <w:r w:rsidRPr="00057473">
        <w:rPr>
          <w:sz w:val="28"/>
          <w:szCs w:val="28"/>
        </w:rPr>
        <w:t>Kỷ niệm ngày Dân số thế giới.</w:t>
      </w:r>
    </w:p>
    <w:p w:rsidR="00D12968" w:rsidRPr="00057473" w:rsidRDefault="00D12968" w:rsidP="00D12968">
      <w:pPr>
        <w:spacing w:before="80"/>
        <w:ind w:firstLine="624"/>
        <w:jc w:val="both"/>
        <w:rPr>
          <w:sz w:val="28"/>
          <w:szCs w:val="28"/>
        </w:rPr>
      </w:pPr>
      <w:r w:rsidRPr="00D12968">
        <w:rPr>
          <w:b/>
          <w:color w:val="FF0000"/>
          <w:sz w:val="28"/>
          <w:szCs w:val="28"/>
        </w:rPr>
        <w:t>- 15/7/1950:</w:t>
      </w:r>
      <w:r w:rsidRPr="00D12968">
        <w:rPr>
          <w:color w:val="FF0000"/>
          <w:sz w:val="28"/>
          <w:szCs w:val="28"/>
        </w:rPr>
        <w:t xml:space="preserve"> </w:t>
      </w:r>
      <w:r w:rsidRPr="00057473">
        <w:rPr>
          <w:sz w:val="28"/>
          <w:szCs w:val="28"/>
        </w:rPr>
        <w:t>Kỷ niệm Ngày truyền thống thanh niên xung phong.</w:t>
      </w:r>
    </w:p>
    <w:p w:rsidR="00D12968" w:rsidRDefault="00D12968" w:rsidP="00D12968">
      <w:pPr>
        <w:spacing w:before="80"/>
        <w:ind w:firstLine="624"/>
        <w:jc w:val="both"/>
        <w:rPr>
          <w:spacing w:val="-2"/>
          <w:sz w:val="28"/>
          <w:szCs w:val="28"/>
        </w:rPr>
      </w:pPr>
      <w:r w:rsidRPr="00D12968">
        <w:rPr>
          <w:b/>
          <w:color w:val="FF0000"/>
          <w:spacing w:val="-2"/>
          <w:sz w:val="28"/>
          <w:szCs w:val="28"/>
        </w:rPr>
        <w:lastRenderedPageBreak/>
        <w:t>- 17/7/1966:</w:t>
      </w:r>
      <w:r w:rsidRPr="00D12968">
        <w:rPr>
          <w:color w:val="FF0000"/>
          <w:spacing w:val="-2"/>
          <w:sz w:val="28"/>
          <w:szCs w:val="28"/>
        </w:rPr>
        <w:t xml:space="preserve"> </w:t>
      </w:r>
      <w:r w:rsidRPr="0062644B">
        <w:rPr>
          <w:spacing w:val="-2"/>
          <w:sz w:val="28"/>
          <w:szCs w:val="28"/>
        </w:rPr>
        <w:t>Ngày Hồ Chủ tịch ra lời kêu gọi “Không có gì quý hơn độc lập, tự do”.</w:t>
      </w:r>
    </w:p>
    <w:p w:rsidR="00D12968" w:rsidRDefault="00D12968" w:rsidP="00D12968">
      <w:pPr>
        <w:spacing w:before="80"/>
        <w:ind w:firstLine="624"/>
        <w:jc w:val="both"/>
        <w:rPr>
          <w:spacing w:val="-2"/>
          <w:sz w:val="28"/>
          <w:szCs w:val="28"/>
        </w:rPr>
      </w:pPr>
      <w:r w:rsidRPr="00D12968">
        <w:rPr>
          <w:b/>
          <w:color w:val="FF0000"/>
          <w:sz w:val="28"/>
          <w:szCs w:val="28"/>
        </w:rPr>
        <w:t>- 20/7/1954:</w:t>
      </w:r>
      <w:r w:rsidRPr="00D12968">
        <w:rPr>
          <w:color w:val="FF0000"/>
          <w:sz w:val="28"/>
          <w:szCs w:val="28"/>
        </w:rPr>
        <w:t xml:space="preserve"> </w:t>
      </w:r>
      <w:r w:rsidRPr="00057473">
        <w:rPr>
          <w:sz w:val="28"/>
          <w:szCs w:val="28"/>
        </w:rPr>
        <w:t>Ngày ký hiệp định Giơnevơ.</w:t>
      </w:r>
    </w:p>
    <w:p w:rsidR="00D12968" w:rsidRDefault="00D12968" w:rsidP="00D12968">
      <w:pPr>
        <w:spacing w:before="80"/>
        <w:ind w:firstLine="624"/>
        <w:jc w:val="both"/>
        <w:rPr>
          <w:spacing w:val="-2"/>
          <w:sz w:val="28"/>
          <w:szCs w:val="28"/>
        </w:rPr>
      </w:pPr>
      <w:r w:rsidRPr="00D12968">
        <w:rPr>
          <w:b/>
          <w:color w:val="FF0000"/>
          <w:sz w:val="28"/>
          <w:szCs w:val="28"/>
        </w:rPr>
        <w:t>- 27/7/1947:</w:t>
      </w:r>
      <w:r w:rsidRPr="00D12968">
        <w:rPr>
          <w:color w:val="FF0000"/>
          <w:sz w:val="28"/>
          <w:szCs w:val="28"/>
        </w:rPr>
        <w:t xml:space="preserve"> </w:t>
      </w:r>
      <w:r w:rsidRPr="00057473">
        <w:rPr>
          <w:sz w:val="28"/>
          <w:szCs w:val="28"/>
        </w:rPr>
        <w:t>Kỷ niệm Ngày thương binh, liệt sỹ Việt Nam.</w:t>
      </w:r>
    </w:p>
    <w:p w:rsidR="00D12968" w:rsidRDefault="00D12968" w:rsidP="00D12968">
      <w:pPr>
        <w:spacing w:before="80"/>
        <w:ind w:firstLine="624"/>
        <w:jc w:val="both"/>
        <w:rPr>
          <w:sz w:val="28"/>
          <w:szCs w:val="28"/>
        </w:rPr>
      </w:pPr>
      <w:r w:rsidRPr="00D12968">
        <w:rPr>
          <w:b/>
          <w:color w:val="FF0000"/>
          <w:sz w:val="28"/>
          <w:szCs w:val="28"/>
        </w:rPr>
        <w:t>- 28/7/1929:</w:t>
      </w:r>
      <w:r w:rsidRPr="00D12968">
        <w:rPr>
          <w:color w:val="FF0000"/>
          <w:sz w:val="28"/>
          <w:szCs w:val="28"/>
        </w:rPr>
        <w:t xml:space="preserve"> </w:t>
      </w:r>
      <w:r w:rsidRPr="00057473">
        <w:rPr>
          <w:sz w:val="28"/>
          <w:szCs w:val="28"/>
        </w:rPr>
        <w:t>Kỷ niệm Ngày thành lập công đoàn Việt Nam.</w:t>
      </w:r>
    </w:p>
    <w:p w:rsidR="00D12968" w:rsidRPr="007F28D9" w:rsidRDefault="00D12968" w:rsidP="00D12968">
      <w:pPr>
        <w:spacing w:before="80"/>
        <w:ind w:firstLine="624"/>
        <w:jc w:val="both"/>
        <w:rPr>
          <w:spacing w:val="-4"/>
          <w:sz w:val="28"/>
          <w:szCs w:val="28"/>
        </w:rPr>
      </w:pPr>
      <w:r w:rsidRPr="007F28D9">
        <w:rPr>
          <w:b/>
          <w:color w:val="0000FF"/>
          <w:sz w:val="28"/>
          <w:szCs w:val="28"/>
        </w:rPr>
        <w:t>-</w:t>
      </w:r>
      <w:r w:rsidRPr="007F28D9">
        <w:rPr>
          <w:b/>
          <w:bCs/>
          <w:color w:val="0000FF"/>
          <w:spacing w:val="-4"/>
          <w:sz w:val="28"/>
          <w:szCs w:val="28"/>
        </w:rPr>
        <w:t>19/8/1945</w:t>
      </w:r>
      <w:r w:rsidRPr="007F28D9">
        <w:rPr>
          <w:b/>
          <w:bCs/>
          <w:color w:val="0000FF"/>
          <w:spacing w:val="-4"/>
          <w:sz w:val="28"/>
          <w:szCs w:val="28"/>
        </w:rPr>
        <w:t>:</w:t>
      </w:r>
      <w:r w:rsidRPr="007F28D9">
        <w:rPr>
          <w:bCs/>
          <w:color w:val="0000FF"/>
          <w:spacing w:val="-4"/>
          <w:sz w:val="28"/>
          <w:szCs w:val="28"/>
        </w:rPr>
        <w:t xml:space="preserve"> </w:t>
      </w:r>
      <w:r w:rsidRPr="007F28D9">
        <w:rPr>
          <w:bCs/>
          <w:spacing w:val="-4"/>
          <w:sz w:val="28"/>
          <w:szCs w:val="28"/>
        </w:rPr>
        <w:t>Kỷ niệm</w:t>
      </w:r>
      <w:r w:rsidRPr="007F28D9">
        <w:rPr>
          <w:bCs/>
          <w:spacing w:val="-4"/>
          <w:sz w:val="28"/>
          <w:szCs w:val="28"/>
        </w:rPr>
        <w:t xml:space="preserve"> </w:t>
      </w:r>
      <w:r w:rsidRPr="007F28D9">
        <w:rPr>
          <w:bCs/>
          <w:spacing w:val="-4"/>
          <w:sz w:val="28"/>
          <w:szCs w:val="28"/>
        </w:rPr>
        <w:t>Ngày Cách mạng tháng Tám thành công; Ngày truyền thống Công an Nhân dân</w:t>
      </w:r>
      <w:r w:rsidRPr="007F28D9">
        <w:rPr>
          <w:spacing w:val="-4"/>
          <w:sz w:val="28"/>
          <w:szCs w:val="28"/>
        </w:rPr>
        <w:t xml:space="preserve"> </w:t>
      </w:r>
    </w:p>
    <w:p w:rsidR="00D12968" w:rsidRPr="007F28D9" w:rsidRDefault="00D12968" w:rsidP="00D12968">
      <w:pPr>
        <w:spacing w:before="80"/>
        <w:ind w:firstLine="624"/>
        <w:jc w:val="both"/>
        <w:rPr>
          <w:spacing w:val="-4"/>
          <w:sz w:val="28"/>
          <w:szCs w:val="28"/>
        </w:rPr>
      </w:pPr>
      <w:r w:rsidRPr="007F28D9">
        <w:rPr>
          <w:b/>
          <w:bCs/>
          <w:color w:val="0000FF"/>
          <w:spacing w:val="-4"/>
          <w:sz w:val="28"/>
          <w:szCs w:val="28"/>
        </w:rPr>
        <w:t>-</w:t>
      </w:r>
      <w:r w:rsidRPr="007F28D9">
        <w:rPr>
          <w:b/>
          <w:bCs/>
          <w:color w:val="0000FF"/>
          <w:spacing w:val="-4"/>
          <w:sz w:val="28"/>
          <w:szCs w:val="28"/>
        </w:rPr>
        <w:t xml:space="preserve"> 20/8/1888:</w:t>
      </w:r>
      <w:r w:rsidRPr="007F28D9">
        <w:rPr>
          <w:bCs/>
          <w:color w:val="0000FF"/>
          <w:spacing w:val="-4"/>
          <w:sz w:val="28"/>
          <w:szCs w:val="28"/>
        </w:rPr>
        <w:t xml:space="preserve"> </w:t>
      </w:r>
      <w:r w:rsidRPr="007F28D9">
        <w:rPr>
          <w:bCs/>
          <w:spacing w:val="-4"/>
          <w:sz w:val="28"/>
          <w:szCs w:val="28"/>
        </w:rPr>
        <w:t>Kỷ niệm Ngày Sinh Chủ tịch Tôn Đức Thắng</w:t>
      </w:r>
      <w:r w:rsidRPr="007F28D9">
        <w:rPr>
          <w:bCs/>
          <w:spacing w:val="-4"/>
          <w:sz w:val="28"/>
          <w:szCs w:val="28"/>
        </w:rPr>
        <w:t>.</w:t>
      </w:r>
    </w:p>
    <w:p w:rsidR="009508A7" w:rsidRDefault="009508A7" w:rsidP="00D12968">
      <w:pPr>
        <w:pStyle w:val="NormalWeb"/>
        <w:shd w:val="clear" w:color="auto" w:fill="FFFFFF"/>
        <w:spacing w:before="0" w:beforeAutospacing="0" w:after="120" w:afterAutospacing="0" w:line="24" w:lineRule="atLeast"/>
        <w:ind w:firstLine="851"/>
        <w:jc w:val="both"/>
        <w:rPr>
          <w:b/>
          <w:sz w:val="28"/>
          <w:szCs w:val="28"/>
        </w:rPr>
      </w:pPr>
    </w:p>
    <w:p w:rsidR="00D12968" w:rsidRDefault="00D12968" w:rsidP="00DB64B2">
      <w:pPr>
        <w:pStyle w:val="Heading2"/>
        <w:shd w:val="clear" w:color="auto" w:fill="FFFFFF"/>
        <w:spacing w:before="150" w:beforeAutospacing="0" w:after="150" w:afterAutospacing="0"/>
        <w:jc w:val="center"/>
        <w:rPr>
          <w:color w:val="00796B"/>
          <w:sz w:val="31"/>
          <w:szCs w:val="31"/>
        </w:rPr>
      </w:pPr>
      <w:r>
        <w:rPr>
          <w:color w:val="00796B"/>
          <w:sz w:val="31"/>
          <w:szCs w:val="31"/>
        </w:rPr>
        <w:t>Lịch sử ngày thương binh liệt sỹ 27/7</w:t>
      </w:r>
    </w:p>
    <w:p w:rsidR="00D12968" w:rsidRDefault="00DB64B2" w:rsidP="00DB64B2">
      <w:pPr>
        <w:pStyle w:val="NormalWeb"/>
        <w:shd w:val="clear" w:color="auto" w:fill="FFFFFF"/>
        <w:spacing w:before="0" w:beforeAutospacing="0" w:after="120" w:afterAutospacing="0"/>
        <w:jc w:val="both"/>
      </w:pPr>
      <w:r>
        <w:tab/>
      </w:r>
      <w:r w:rsidR="00D12968">
        <w:t>Sau Cách mạng Tháng Tám 1945, nước Việt Nam dân chủ cộng hòa ra đời. Tuy nhiên, do chính quyền cách mạng còn non trẻ nên thực dân Pháp đã âm mưu trở lại xâm lược nước ta.</w:t>
      </w:r>
    </w:p>
    <w:p w:rsidR="00D12968" w:rsidRDefault="00D12968" w:rsidP="00DB64B2">
      <w:pPr>
        <w:pStyle w:val="NormalWeb"/>
        <w:shd w:val="clear" w:color="auto" w:fill="FFFFFF"/>
        <w:spacing w:before="0" w:beforeAutospacing="0" w:after="120" w:afterAutospacing="0"/>
        <w:jc w:val="center"/>
      </w:pPr>
      <w:r>
        <w:rPr>
          <w:noProof/>
          <w:lang w:val="vi-VN" w:eastAsia="vi-VN"/>
        </w:rPr>
        <w:drawing>
          <wp:inline distT="0" distB="0" distL="0" distR="0" wp14:anchorId="07A4BE4E" wp14:editId="562579FF">
            <wp:extent cx="3493698" cy="2679838"/>
            <wp:effectExtent l="0" t="0" r="0" b="6350"/>
            <wp:docPr id="11" name="Picture 11" descr="Ngày thương binh liệt sĩ 27/7 hàng năm là ngày đồng bảo ta tưởng niệm, nhớ ơn các chiến sĩ đã hy sinh vì Tổ Quố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ày thương binh liệt sĩ 27/7 hàng năm là ngày đồng bảo ta tưởng niệm, nhớ ơn các chiến sĩ đã hy sinh vì Tổ Quốc.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648" cy="2679799"/>
                    </a:xfrm>
                    <a:prstGeom prst="rect">
                      <a:avLst/>
                    </a:prstGeom>
                    <a:noFill/>
                    <a:ln>
                      <a:noFill/>
                    </a:ln>
                  </pic:spPr>
                </pic:pic>
              </a:graphicData>
            </a:graphic>
          </wp:inline>
        </w:drawing>
      </w:r>
      <w:r>
        <w:br/>
      </w:r>
      <w:r>
        <w:rPr>
          <w:rFonts w:ascii="inherit" w:hAnsi="inherit"/>
          <w:color w:val="0000FF"/>
          <w:bdr w:val="none" w:sz="0" w:space="0" w:color="auto" w:frame="1"/>
        </w:rPr>
        <w:t>Ngày thương binh liệt sĩ 27/7 hàng năm là ngày đồng bảo ta tưởng niệm, nhớ ơn các chiến sĩ đã hy sinh vì Tổ Quốc. (Ảnh: Internet).</w:t>
      </w:r>
    </w:p>
    <w:p w:rsidR="00D12968" w:rsidRDefault="00DB64B2" w:rsidP="00DB64B2">
      <w:pPr>
        <w:pStyle w:val="NormalWeb"/>
        <w:shd w:val="clear" w:color="auto" w:fill="FFFFFF"/>
        <w:spacing w:before="0" w:beforeAutospacing="0" w:after="120" w:afterAutospacing="0"/>
        <w:jc w:val="both"/>
      </w:pPr>
      <w:r>
        <w:tab/>
      </w:r>
      <w:r w:rsidR="00D12968">
        <w:t>Thực dân Pháp đã vào thay thế Tưởng Giới Thạch ở Bắc Bộ và âm mưu xâm lược nước ta một lần nữa. Kiên quyết bảo vệ thành quả cách mạng, giữ gìn nền độc lập cho đất nước, toàn quân và dân ta đã chiến đấu anh dũng ở những nơi có thực dân Pháp chiếm đóng. Nhiều chiến sĩ, đồng bào ta đã bị thương và vĩnh viễn nằm lại chiến trường.</w:t>
      </w:r>
    </w:p>
    <w:p w:rsidR="00D12968" w:rsidRDefault="00DB64B2" w:rsidP="00DB64B2">
      <w:pPr>
        <w:pStyle w:val="NormalWeb"/>
        <w:shd w:val="clear" w:color="auto" w:fill="FFFFFF"/>
        <w:spacing w:before="0" w:beforeAutospacing="0" w:after="120" w:afterAutospacing="0"/>
        <w:jc w:val="both"/>
      </w:pPr>
      <w:r>
        <w:tab/>
      </w:r>
      <w:r w:rsidR="00D12968">
        <w:t>Nỗi đau bao trùm lên toàn dân tộc, nhiều gia đình mất đi cả chồng và các con. Nhiều người vợ trẻ chỉ hưởng hạnh phúc vỏn vẹn trong một ngày. Để góp phần xoa dịu nỗi đau mất mát của gia đình các chiến sĩ, đồng bào, Chính quyền Việt Nam đã xú tiến vận động thành lập một tổ chức, lấy tên gọi là </w:t>
      </w:r>
      <w:r w:rsidR="00D12968">
        <w:rPr>
          <w:rStyle w:val="Strong"/>
          <w:rFonts w:ascii="inherit" w:hAnsi="inherit"/>
          <w:bdr w:val="none" w:sz="0" w:space="0" w:color="auto" w:frame="1"/>
        </w:rPr>
        <w:t>Hội giúp binh sĩ tử nạn.</w:t>
      </w:r>
    </w:p>
    <w:p w:rsidR="00D12968" w:rsidRDefault="00DB64B2" w:rsidP="00DB64B2">
      <w:pPr>
        <w:pStyle w:val="NormalWeb"/>
        <w:shd w:val="clear" w:color="auto" w:fill="FFFFFF"/>
        <w:spacing w:before="0" w:beforeAutospacing="0" w:after="120" w:afterAutospacing="0"/>
        <w:jc w:val="both"/>
      </w:pPr>
      <w:r>
        <w:tab/>
      </w:r>
      <w:r w:rsidR="00D12968">
        <w:t>Đầu năm 1946, Hội giúp binh sĩ tử nạn (sau đổi tên là Hội giúp binh sĩ bị thương) được thành lập ở Thuận Hóa, Bình Trị Thiên, ở Hà Nội và nhiều nơi khác. Chủ tịch Hồ Chí Minh đã được mời làm hội trưởng danh dự của Hội giúp binh sĩ tử nạn.</w:t>
      </w:r>
    </w:p>
    <w:p w:rsidR="00D12968" w:rsidRDefault="00DB64B2" w:rsidP="00DB64B2">
      <w:pPr>
        <w:pStyle w:val="NormalWeb"/>
        <w:shd w:val="clear" w:color="auto" w:fill="FFFFFF"/>
        <w:spacing w:before="0" w:beforeAutospacing="0" w:after="120" w:afterAutospacing="0"/>
        <w:jc w:val="both"/>
      </w:pPr>
      <w:r>
        <w:tab/>
      </w:r>
      <w:r w:rsidR="00D12968">
        <w:t>Chiều ngày 28/5/1946, Hội</w:t>
      </w:r>
      <w:r w:rsidR="00D12968">
        <w:rPr>
          <w:rStyle w:val="Emphasis"/>
          <w:rFonts w:ascii="inherit" w:hAnsi="inherit"/>
          <w:bdr w:val="none" w:sz="0" w:space="0" w:color="auto" w:frame="1"/>
        </w:rPr>
        <w:t> “Giúp binh sĩ bị nạn”</w:t>
      </w:r>
      <w:r w:rsidR="00D12968">
        <w:t> tổ chức một cuộc nói chuyện quan trọng tại Nhà hát thành phố Hà Nội và Hồ Chủ Tịch đã tới dự.</w:t>
      </w:r>
    </w:p>
    <w:p w:rsidR="00D12968" w:rsidRDefault="00D12968" w:rsidP="00DB64B2">
      <w:pPr>
        <w:pStyle w:val="NormalWeb"/>
        <w:shd w:val="clear" w:color="auto" w:fill="FFFFFF"/>
        <w:spacing w:before="0" w:beforeAutospacing="0" w:after="120" w:afterAutospacing="0"/>
        <w:jc w:val="both"/>
      </w:pPr>
      <w:r>
        <w:t>Chiều ngày 11/7/1946, tại Nhà hát này đã có một buổi quyên góp quần áo, giày mũ cho chiến sĩ ngoài mặt trận, mở đầu cuộc vận động </w:t>
      </w:r>
      <w:r>
        <w:rPr>
          <w:rStyle w:val="Emphasis"/>
          <w:rFonts w:ascii="inherit" w:hAnsi="inherit"/>
          <w:bdr w:val="none" w:sz="0" w:space="0" w:color="auto" w:frame="1"/>
        </w:rPr>
        <w:t>“mùa đông chiến sĩ”.</w:t>
      </w:r>
      <w:r>
        <w:t> Tại đây, Bác Hồ đã cởi chiếc áo rét đang mặc để tặng binh sĩ.</w:t>
      </w:r>
    </w:p>
    <w:p w:rsidR="00D12968" w:rsidRDefault="00DB64B2" w:rsidP="00DB64B2">
      <w:pPr>
        <w:pStyle w:val="NormalWeb"/>
        <w:shd w:val="clear" w:color="auto" w:fill="FFFFFF"/>
        <w:spacing w:before="0" w:beforeAutospacing="0" w:after="120" w:afterAutospacing="0"/>
        <w:jc w:val="both"/>
      </w:pPr>
      <w:r>
        <w:lastRenderedPageBreak/>
        <w:tab/>
      </w:r>
      <w:r w:rsidR="00D12968">
        <w:t>Khi kháng chiến toàn quốc bùng nổ vào ngày 19/12/1946, số người bị thương và hy sinh tăng lên. Đời sống của chiến sỹ và đồng bào ta gặp muôn vàn khó khăn.</w:t>
      </w:r>
    </w:p>
    <w:p w:rsidR="00D12968" w:rsidRDefault="00DB64B2" w:rsidP="00DB64B2">
      <w:pPr>
        <w:pStyle w:val="NormalWeb"/>
        <w:shd w:val="clear" w:color="auto" w:fill="FFFFFF"/>
        <w:spacing w:before="0" w:beforeAutospacing="0" w:after="120" w:afterAutospacing="0"/>
        <w:jc w:val="both"/>
      </w:pPr>
      <w:r>
        <w:tab/>
      </w:r>
      <w:r w:rsidR="00D12968">
        <w:t>Đảng và Nhà nước ta đã quyết định nhiều chính sách quan trọng liên quan đến công tác thương binh liệt sĩ nhằm đảm bảo đời sống vật chất cũng như tinh thần của các gia đình chính sách trong thời kỳ đầu của cuộc kháng chiến.</w:t>
      </w:r>
    </w:p>
    <w:p w:rsidR="00D12968" w:rsidRDefault="00D12968" w:rsidP="00DB64B2">
      <w:pPr>
        <w:pStyle w:val="NormalWeb"/>
        <w:shd w:val="clear" w:color="auto" w:fill="FFFFFF"/>
        <w:spacing w:before="0" w:beforeAutospacing="0" w:after="120" w:afterAutospacing="0"/>
        <w:jc w:val="center"/>
      </w:pPr>
      <w:r>
        <w:rPr>
          <w:noProof/>
          <w:lang w:val="vi-VN" w:eastAsia="vi-VN"/>
        </w:rPr>
        <w:drawing>
          <wp:inline distT="0" distB="0" distL="0" distR="0" wp14:anchorId="76C6064C" wp14:editId="25EC8992">
            <wp:extent cx="5400136" cy="3449980"/>
            <wp:effectExtent l="0" t="0" r="0" b="0"/>
            <wp:docPr id="10" name="Picture 10" descr="Hội nghị đã nhất trí lấy ngày 27/7/1947 làm ngày Thương binh to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ội nghị đã nhất trí lấy ngày 27/7/1947 làm ngày Thương binh toàn quố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991" cy="3449887"/>
                    </a:xfrm>
                    <a:prstGeom prst="rect">
                      <a:avLst/>
                    </a:prstGeom>
                    <a:noFill/>
                    <a:ln>
                      <a:noFill/>
                    </a:ln>
                  </pic:spPr>
                </pic:pic>
              </a:graphicData>
            </a:graphic>
          </wp:inline>
        </w:drawing>
      </w:r>
      <w:r>
        <w:br/>
      </w:r>
      <w:r>
        <w:rPr>
          <w:rFonts w:ascii="inherit" w:hAnsi="inherit"/>
          <w:color w:val="0000FF"/>
          <w:bdr w:val="none" w:sz="0" w:space="0" w:color="auto" w:frame="1"/>
        </w:rPr>
        <w:t>Hội nghị đã nhất trí lấy ngày 27/7/1947 làm ngày Thương binh toàn quốc.</w:t>
      </w:r>
    </w:p>
    <w:p w:rsidR="00D12968" w:rsidRDefault="00D12968" w:rsidP="00DB64B2">
      <w:pPr>
        <w:pStyle w:val="NormalWeb"/>
        <w:shd w:val="clear" w:color="auto" w:fill="FFFFFF"/>
        <w:spacing w:before="0" w:beforeAutospacing="0" w:after="120" w:afterAutospacing="0"/>
        <w:jc w:val="both"/>
      </w:pPr>
      <w:r>
        <w:t>Tháng 6/1947, đại biểu của Tổng bộ Việt Minh, Hội Phụ nữ cứu quốc, Cục Chính trị quân đội quốc gia Việt Nam, Nha thông tin tuyên truyền và một số địa phương đã họp tại Đại Từ- Thái Nguyên.</w:t>
      </w:r>
    </w:p>
    <w:p w:rsidR="00D12968" w:rsidRDefault="00D12968" w:rsidP="00DB64B2">
      <w:pPr>
        <w:pStyle w:val="NormalWeb"/>
        <w:shd w:val="clear" w:color="auto" w:fill="FFFFFF"/>
        <w:spacing w:before="0" w:beforeAutospacing="0" w:after="120" w:afterAutospacing="0"/>
        <w:jc w:val="both"/>
      </w:pPr>
      <w:r>
        <w:t>Nội dung cuộc họp là thực hiện chỉ thị của Hồ Chủ Tịch chọn ngày</w:t>
      </w:r>
      <w:r>
        <w:rPr>
          <w:rStyle w:val="Strong"/>
          <w:rFonts w:ascii="inherit" w:hAnsi="inherit"/>
          <w:bdr w:val="none" w:sz="0" w:space="0" w:color="auto" w:frame="1"/>
        </w:rPr>
        <w:t> kỷ niệm Thương binh Liệt sĩ và bảo vệ công tác thương binh liệt sĩ.</w:t>
      </w:r>
    </w:p>
    <w:p w:rsidR="00DB64B2" w:rsidRDefault="00D12968" w:rsidP="00DB64B2">
      <w:pPr>
        <w:pStyle w:val="NormalWeb"/>
        <w:shd w:val="clear" w:color="auto" w:fill="FFFFFF"/>
        <w:spacing w:before="0" w:beforeAutospacing="0" w:after="120" w:afterAutospacing="0"/>
        <w:jc w:val="both"/>
      </w:pPr>
      <w:r>
        <w:t>Sau khi xem xét, Hội nghị đã nhất trí lấy ngày 27/7/1947 làm ngày Thương binh toàn quốc. Đây được coi là cuộc mít tinh quan trọng với 2000 người tham gia tại Thái Nguyên. Tại đây, BTC đã trịnh trọng đọc thư của Chủ tịch Hồ Chí Minh.</w:t>
      </w:r>
    </w:p>
    <w:p w:rsidR="00D12968" w:rsidRDefault="00DB64B2" w:rsidP="00DB64B2">
      <w:pPr>
        <w:pStyle w:val="NormalWeb"/>
        <w:shd w:val="clear" w:color="auto" w:fill="FFFFFF"/>
        <w:spacing w:before="0" w:beforeAutospacing="0" w:after="120" w:afterAutospacing="0"/>
        <w:jc w:val="both"/>
      </w:pPr>
      <w:r>
        <w:tab/>
      </w:r>
      <w:r w:rsidR="00D12968">
        <w:t>Người đã gửi tặng một chiếc áo lụa, một tháng lương và một bữa ăn của nhân viên trong Phủ Chủ tịch.</w:t>
      </w:r>
    </w:p>
    <w:p w:rsidR="00D12968" w:rsidRDefault="00DB64B2" w:rsidP="00DB64B2">
      <w:pPr>
        <w:pStyle w:val="NormalWeb"/>
        <w:shd w:val="clear" w:color="auto" w:fill="FFFFFF"/>
        <w:spacing w:before="0" w:beforeAutospacing="0" w:after="120" w:afterAutospacing="0"/>
        <w:jc w:val="both"/>
      </w:pPr>
      <w:r>
        <w:tab/>
      </w:r>
      <w:r w:rsidR="00D12968">
        <w:t>Hàng năm vào dịp này, Người cũng đều có thư và quà để gửi đến các anh em thương binh và gia đình liệt sỹ.</w:t>
      </w:r>
    </w:p>
    <w:p w:rsidR="00D12968" w:rsidRDefault="00DB64B2" w:rsidP="00DB64B2">
      <w:pPr>
        <w:pStyle w:val="NormalWeb"/>
        <w:shd w:val="clear" w:color="auto" w:fill="FFFFFF"/>
        <w:spacing w:before="0" w:beforeAutospacing="0" w:after="120" w:afterAutospacing="0"/>
        <w:jc w:val="both"/>
      </w:pPr>
      <w:r>
        <w:tab/>
      </w:r>
      <w:r w:rsidR="00D12968">
        <w:t>Sau chiến thắng lịch sử Điện Biên Phủ 7//1954, Đảng và Nhà nước ta càng quan tâm và giải quyết những vấn đề chiến sỹ, gia đình liệt sỹ cũng như công tác thương binh.Từ năm 1955, ngày 27/7 ngày Thương binh được đổi thành ngày Thương binh - Liệt sỹ.</w:t>
      </w:r>
    </w:p>
    <w:p w:rsidR="00DB64B2" w:rsidRDefault="00DB64B2" w:rsidP="00D12968">
      <w:pPr>
        <w:pStyle w:val="NormalWeb"/>
        <w:shd w:val="clear" w:color="auto" w:fill="FFFFFF"/>
        <w:spacing w:before="150" w:beforeAutospacing="0" w:after="150" w:afterAutospacing="0"/>
        <w:jc w:val="both"/>
        <w:rPr>
          <w:b/>
        </w:rPr>
      </w:pPr>
      <w:r>
        <w:tab/>
      </w:r>
      <w:r>
        <w:tab/>
      </w:r>
      <w:r>
        <w:tab/>
      </w:r>
      <w:r>
        <w:tab/>
      </w:r>
      <w:r>
        <w:tab/>
      </w:r>
      <w:r>
        <w:tab/>
      </w:r>
      <w:r>
        <w:tab/>
      </w:r>
      <w:r>
        <w:tab/>
      </w:r>
      <w:r>
        <w:tab/>
      </w:r>
      <w:r>
        <w:tab/>
      </w:r>
      <w:r w:rsidRPr="00DB64B2">
        <w:rPr>
          <w:b/>
        </w:rPr>
        <w:t>Nguồn: khoahoc.tv</w:t>
      </w:r>
    </w:p>
    <w:p w:rsidR="00DB64B2" w:rsidRDefault="00DB64B2" w:rsidP="00DB64B2">
      <w:pPr>
        <w:pStyle w:val="Heading2"/>
        <w:spacing w:before="75" w:beforeAutospacing="0" w:after="0" w:afterAutospacing="0" w:line="270" w:lineRule="atLeast"/>
        <w:rPr>
          <w:color w:val="5F5F5F"/>
          <w:sz w:val="24"/>
          <w:szCs w:val="24"/>
        </w:rPr>
      </w:pPr>
    </w:p>
    <w:p w:rsidR="00DB64B2" w:rsidRDefault="00DB64B2" w:rsidP="00DB64B2">
      <w:pPr>
        <w:pStyle w:val="Heading1"/>
        <w:shd w:val="clear" w:color="auto" w:fill="FFFFFF"/>
        <w:spacing w:before="0" w:after="225" w:line="345" w:lineRule="atLeast"/>
        <w:jc w:val="center"/>
        <w:rPr>
          <w:color w:val="004175"/>
          <w:sz w:val="36"/>
          <w:szCs w:val="36"/>
        </w:rPr>
      </w:pPr>
      <w:r w:rsidRPr="00DB64B2">
        <w:rPr>
          <w:color w:val="004175"/>
          <w:szCs w:val="36"/>
        </w:rPr>
        <w:t>Những vũ khí thô sơ đánh thắng quân thù để có ngày Độc Lập</w:t>
      </w:r>
    </w:p>
    <w:p w:rsidR="00DB64B2" w:rsidRDefault="00DB64B2" w:rsidP="00DB64B2">
      <w:pPr>
        <w:pStyle w:val="Heading2"/>
        <w:spacing w:before="75" w:beforeAutospacing="0" w:after="0" w:afterAutospacing="0" w:line="270" w:lineRule="atLeast"/>
        <w:rPr>
          <w:color w:val="5F5F5F"/>
          <w:sz w:val="24"/>
          <w:szCs w:val="24"/>
        </w:rPr>
      </w:pPr>
      <w:r>
        <w:rPr>
          <w:color w:val="5F5F5F"/>
          <w:sz w:val="24"/>
          <w:szCs w:val="24"/>
        </w:rPr>
        <w:tab/>
      </w:r>
      <w:r>
        <w:rPr>
          <w:color w:val="5F5F5F"/>
          <w:sz w:val="24"/>
          <w:szCs w:val="24"/>
        </w:rPr>
        <w:t>Bảo tàng lịch sử Quốc gia (Hà Nội) đang trưng bày khá nhiều vũ khí thô sơ mà bộ đội Việt Nam dùng để chiến đấu với kẻ thù những năm 1945. Chính những vũ khí thô sơ này lại góp phần làm nên thành công của Cách mạng Tháng Tám năm 1945, từ đó ra đời Chính phủ mới của nhân dân Việt Nam vào ngày 2/9/1945.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lastRenderedPageBreak/>
        <w:drawing>
          <wp:inline distT="0" distB="0" distL="0" distR="0">
            <wp:extent cx="3847382" cy="1746844"/>
            <wp:effectExtent l="0" t="0" r="1270" b="6350"/>
            <wp:docPr id="21" name="Picture 21" descr="Từ trái qua phải: Dao găm- ông Nguyễn Đức Lao ở xã Vĩnh Lạc, huyện Mỹ Đức (Hà Tây cũ) dùng tham gia giành chính quyền ở huyện và thị xã Hà Đông năm 1945; Dao găm-Tự vệ thôn Minh Khai, xã Tiền Tiến, huyện Văn Lâm - Hưng Yên dùng để giành chính quyền ở địa phương năm 1945; Súng ngắn - Đội danh dự tỉnh Ninh Thuận tham gia giành chính quyền tỉnh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1" descr="Từ trái qua phải: Dao găm- ông Nguyễn Đức Lao ở xã Vĩnh Lạc, huyện Mỹ Đức (Hà Tây cũ) dùng tham gia giành chính quyền ở huyện và thị xã Hà Đông năm 1945; Dao găm-Tự vệ thôn Minh Khai, xã Tiền Tiến, huyện Văn Lâm - Hưng Yên dùng để giành chính quyền ở địa phương năm 1945; Súng ngắn - Đội danh dự tỉnh Ninh Thuận tham gia giành chính quyền tỉnh năm 19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599" cy="1746942"/>
                    </a:xfrm>
                    <a:prstGeom prst="rect">
                      <a:avLst/>
                    </a:prstGeom>
                    <a:noFill/>
                    <a:ln>
                      <a:noFill/>
                    </a:ln>
                  </pic:spPr>
                </pic:pic>
              </a:graphicData>
            </a:graphic>
          </wp:inline>
        </w:drawing>
      </w:r>
    </w:p>
    <w:p w:rsidR="00DB64B2" w:rsidRPr="00DB64B2" w:rsidRDefault="00DB64B2" w:rsidP="00DB64B2">
      <w:pPr>
        <w:shd w:val="clear" w:color="auto" w:fill="EEEEEE"/>
        <w:jc w:val="center"/>
        <w:rPr>
          <w:rFonts w:asciiTheme="majorHAnsi" w:hAnsiTheme="majorHAnsi" w:cstheme="majorHAnsi"/>
          <w:color w:val="000000"/>
          <w:sz w:val="20"/>
          <w:szCs w:val="20"/>
        </w:rPr>
      </w:pPr>
      <w:r w:rsidRPr="00DB64B2">
        <w:rPr>
          <w:rFonts w:asciiTheme="majorHAnsi" w:hAnsiTheme="majorHAnsi" w:cstheme="majorHAnsi"/>
          <w:color w:val="000000"/>
          <w:sz w:val="20"/>
          <w:szCs w:val="20"/>
        </w:rPr>
        <w:t>Từ trái qua phải: Dao găm- ông Nguyễn Đức Lao ở xã Vĩnh Lạc, huyện Mỹ Đức (Hà Tây cũ) dùng tham gia giành chính quyền ở huyện và thị xã Hà Đông năm 1945; Dao găm-Tự vệ thôn Minh Khai, xã Tiền Tiến, huyện Văn Lâm - Hưng Yên dùng để giành chính quyền ở địa phương năm 1945; Súng ngắn - Đội danh dự tỉnh Ninh Thuận tham gia giành chính quyền tỉnh năm 1945.</w:t>
      </w:r>
    </w:p>
    <w:p w:rsidR="00DB64B2" w:rsidRDefault="00DB64B2" w:rsidP="00DB64B2">
      <w:pPr>
        <w:shd w:val="clear" w:color="auto" w:fill="EEEEEE"/>
        <w:rPr>
          <w:rFonts w:ascii="Tahoma" w:hAnsi="Tahoma" w:cs="Tahoma"/>
          <w:color w:val="000000"/>
          <w:sz w:val="20"/>
          <w:szCs w:val="20"/>
        </w:rPr>
      </w:pP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drawing>
          <wp:inline distT="0" distB="0" distL="0" distR="0">
            <wp:extent cx="3899140" cy="2939477"/>
            <wp:effectExtent l="0" t="0" r="6350" b="0"/>
            <wp:docPr id="19" name="Picture 19" descr="Từ trái qua phải: Kiếm-nhân dân huyện Văn Lâm tỉnh Hưng Yên dùng phá Cầu Dậu để chặn bước tiến của quân Nhật chuẩn cho khởi nghĩa vũ trang ở địa phương năm 1944; Mũi Lao-bà Ngong ở xã Ninh Giang, Ninh Khánh - Ninh Bình dùng trong ngày khởi nghĩa giành chính quyền ở địa phương năm 1945; Dao trường-nhân dân xã Xuân Nghiệp, huyện Xuân Trường - Nam Định dùng để tham gia giành chính quyền ở huyện Giao Thủy và đánh chiếm đồn Lạc Quần năm 1945. Thứ 4,5 (từ trái qua): Mã tấu - Thanh niên xã Bách Lộc, tỉnh Phú Thọ tham gia giành chính quyền ở địa phương, tháng 8/1945. Thứ 6,7 (từ trái qua): Mã tấu-Tự vệ thôn Hữu Từ, xã Hữu Hòa, huyện Thanh Trì - Hà Nội dùng tham gia giành chính quyền ở địa phương tháng 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3" descr="Từ trái qua phải: Kiếm-nhân dân huyện Văn Lâm tỉnh Hưng Yên dùng phá Cầu Dậu để chặn bước tiến của quân Nhật chuẩn cho khởi nghĩa vũ trang ở địa phương năm 1944; Mũi Lao-bà Ngong ở xã Ninh Giang, Ninh Khánh - Ninh Bình dùng trong ngày khởi nghĩa giành chính quyền ở địa phương năm 1945; Dao trường-nhân dân xã Xuân Nghiệp, huyện Xuân Trường - Nam Định dùng để tham gia giành chính quyền ở huyện Giao Thủy và đánh chiếm đồn Lạc Quần năm 1945. Thứ 4,5 (từ trái qua): Mã tấu - Thanh niên xã Bách Lộc, tỉnh Phú Thọ tham gia giành chính quyền ở địa phương, tháng 8/1945. Thứ 6,7 (từ trái qua): Mã tấu-Tự vệ thôn Hữu Từ, xã Hữu Hòa, huyện Thanh Trì - Hà Nội dùng tham gia giành chính quyền ở địa phương tháng 8/19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9331" cy="2939621"/>
                    </a:xfrm>
                    <a:prstGeom prst="rect">
                      <a:avLst/>
                    </a:prstGeom>
                    <a:noFill/>
                    <a:ln>
                      <a:noFill/>
                    </a:ln>
                  </pic:spPr>
                </pic:pic>
              </a:graphicData>
            </a:graphic>
          </wp:inline>
        </w:drawing>
      </w:r>
    </w:p>
    <w:p w:rsidR="00DB64B2" w:rsidRPr="00DB64B2" w:rsidRDefault="00DB64B2" w:rsidP="00DB64B2">
      <w:pPr>
        <w:shd w:val="clear" w:color="auto" w:fill="EEEEEE"/>
        <w:jc w:val="center"/>
        <w:rPr>
          <w:rFonts w:asciiTheme="majorHAnsi" w:hAnsiTheme="majorHAnsi" w:cstheme="majorHAnsi"/>
          <w:color w:val="000000"/>
          <w:sz w:val="20"/>
          <w:szCs w:val="20"/>
        </w:rPr>
      </w:pPr>
      <w:r w:rsidRPr="00DB64B2">
        <w:rPr>
          <w:rFonts w:asciiTheme="majorHAnsi" w:hAnsiTheme="majorHAnsi" w:cstheme="majorHAnsi"/>
          <w:color w:val="000000"/>
          <w:sz w:val="20"/>
          <w:szCs w:val="20"/>
        </w:rPr>
        <w:t>Từ trái qua phải: Kiếm-nhân dân huyện Văn Lâm tỉnh Hưng Yên dùng phá Cầu Dậu để chặn bước tiến của quân Nhật chuẩn cho khởi nghĩa vũ trang ở địa phương năm 1944; Mũi Lao-bà Ngong ở xã Ninh Giang, Ninh Khánh - Ninh Bình dùng trong ngày khởi nghĩa giành chính quyền ở địa phương năm 1945; Dao trường-nhân dân xã Xuân Nghiệp, huyện Xuân Trường - Nam Định dùng để tham gia giành chính quyền ở huyện Giao Thủy và đánh chiếm đồn Lạc Quần năm 1945. Thứ 4,5 (từ trái qua): Mã tấu - Thanh niên xã Bách Lộc, tỉnh Phú Thọ tham gia giành chính quyền ở địa phương, tháng 8/1945. Thứ 6,7 (từ trái qua): Mã tấu-Tự vệ thôn Hữu Từ, xã Hữu Hòa, huyện Thanh Trì - Hà Nội dùng tham gia giành chính quyền ở địa phương tháng 8/1945.</w:t>
      </w:r>
    </w:p>
    <w:p w:rsidR="00DB64B2" w:rsidRPr="00DB64B2" w:rsidRDefault="00DB64B2" w:rsidP="00DB64B2">
      <w:pPr>
        <w:shd w:val="clear" w:color="auto" w:fill="EEEEEE"/>
        <w:jc w:val="center"/>
        <w:rPr>
          <w:rFonts w:asciiTheme="majorHAnsi" w:hAnsiTheme="majorHAnsi" w:cstheme="majorHAnsi"/>
          <w:color w:val="000000"/>
          <w:sz w:val="20"/>
          <w:szCs w:val="20"/>
        </w:rPr>
      </w:pPr>
      <w:r w:rsidRPr="00DB64B2">
        <w:rPr>
          <w:rFonts w:asciiTheme="majorHAnsi" w:hAnsiTheme="majorHAnsi" w:cstheme="majorHAnsi"/>
          <w:noProof/>
          <w:color w:val="000000"/>
          <w:sz w:val="20"/>
          <w:szCs w:val="20"/>
          <w:lang w:val="vi-VN" w:eastAsia="vi-VN"/>
        </w:rPr>
        <w:drawing>
          <wp:inline distT="0" distB="0" distL="0" distR="0" wp14:anchorId="14A77CD9" wp14:editId="786D5ED4">
            <wp:extent cx="3961278" cy="2173857"/>
            <wp:effectExtent l="0" t="0" r="1270" b="0"/>
            <wp:docPr id="18" name="Picture 18" descr="&#10;Nòng súng kíp (trên)-Du kích xưởng Lê Tổ, xã Đức Long, huyện Hòa An-Cao Bằng tự rèn đúc để chuẩn bị cho Tổng khởi nghĩa năm 1945; Súng kíp (dưới) - Việt Minh xã Nhữ Hán, huyện Đoan Hùng, tỉnh Phú Thọ dùng tham gia giành chính quyền, năm 19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4" descr="&#10;Nòng súng kíp (trên)-Du kích xưởng Lê Tổ, xã Đức Long, huyện Hòa An-Cao Bằng tự rèn đúc để chuẩn bị cho Tổng khởi nghĩa năm 1945; Súng kíp (dưới) - Việt Minh xã Nhữ Hán, huyện Đoan Hùng, tỉnh Phú Thọ dùng tham gia giành chính quyền, năm 194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1472" cy="2173964"/>
                    </a:xfrm>
                    <a:prstGeom prst="rect">
                      <a:avLst/>
                    </a:prstGeom>
                    <a:noFill/>
                    <a:ln>
                      <a:noFill/>
                    </a:ln>
                  </pic:spPr>
                </pic:pic>
              </a:graphicData>
            </a:graphic>
          </wp:inline>
        </w:drawing>
      </w:r>
    </w:p>
    <w:p w:rsidR="00DB64B2" w:rsidRPr="00DB64B2" w:rsidRDefault="00DB64B2" w:rsidP="00DB64B2">
      <w:pPr>
        <w:pStyle w:val="NormalWeb"/>
        <w:shd w:val="clear" w:color="auto" w:fill="EEEEEE"/>
        <w:spacing w:before="0" w:beforeAutospacing="0" w:after="0" w:afterAutospacing="0"/>
        <w:jc w:val="center"/>
        <w:rPr>
          <w:rFonts w:asciiTheme="majorHAnsi" w:hAnsiTheme="majorHAnsi" w:cstheme="majorHAnsi"/>
          <w:color w:val="000000"/>
          <w:sz w:val="20"/>
          <w:szCs w:val="20"/>
        </w:rPr>
      </w:pPr>
      <w:r w:rsidRPr="00DB64B2">
        <w:rPr>
          <w:rFonts w:asciiTheme="majorHAnsi" w:hAnsiTheme="majorHAnsi" w:cstheme="majorHAnsi"/>
          <w:color w:val="000000"/>
          <w:sz w:val="20"/>
          <w:szCs w:val="20"/>
        </w:rPr>
        <w:t>Nòng súng kíp (trên)-Du kích xưởng Lê Tổ, xã Đức Long, huyện Hòa An-Cao Bằng tự rèn đúc để chuẩn bị cho Tổng khởi nghĩa năm 1945; Súng kíp (dưới) - Việt Minh xã Nhữ Hán, huyện Đoan Hùng, tỉnh Phú Thọ dùng tham gia giành chính quyền, năm 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lastRenderedPageBreak/>
        <w:drawing>
          <wp:inline distT="0" distB="0" distL="0" distR="0">
            <wp:extent cx="4123427" cy="2717899"/>
            <wp:effectExtent l="0" t="0" r="0" b="6350"/>
            <wp:docPr id="17" name="Picture 17" descr="Súng kíp-Hồ Chí Minh đã dung trong thời kỳ ở Tân Trào, huyện Sơn Dương - Tuyên Quang,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5" descr="Súng kíp-Hồ Chí Minh đã dung trong thời kỳ ở Tân Trào, huyện Sơn Dương - Tuyên Quang, năm 19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3710" cy="2718086"/>
                    </a:xfrm>
                    <a:prstGeom prst="rect">
                      <a:avLst/>
                    </a:prstGeom>
                    <a:noFill/>
                    <a:ln>
                      <a:noFill/>
                    </a:ln>
                  </pic:spPr>
                </pic:pic>
              </a:graphicData>
            </a:graphic>
          </wp:inline>
        </w:drawing>
      </w:r>
    </w:p>
    <w:p w:rsidR="00DB64B2" w:rsidRDefault="00DB64B2" w:rsidP="00DB64B2">
      <w:pPr>
        <w:shd w:val="clear" w:color="auto" w:fill="EEEEEE"/>
        <w:jc w:val="center"/>
        <w:rPr>
          <w:rFonts w:ascii="Tahoma" w:hAnsi="Tahoma" w:cs="Tahoma"/>
          <w:color w:val="000000"/>
          <w:sz w:val="20"/>
          <w:szCs w:val="20"/>
        </w:rPr>
      </w:pPr>
      <w:r>
        <w:rPr>
          <w:rFonts w:ascii="Tahoma" w:hAnsi="Tahoma" w:cs="Tahoma"/>
          <w:color w:val="000000"/>
          <w:sz w:val="20"/>
          <w:szCs w:val="20"/>
        </w:rPr>
        <w:t>Súng kíp-Hồ Chí Minh đã dung trong thời kỳ ở Tân Trào, huyện Sơn Dương - Tuyên Quang, năm 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drawing>
          <wp:inline distT="0" distB="0" distL="0" distR="0">
            <wp:extent cx="3899140" cy="2492527"/>
            <wp:effectExtent l="0" t="0" r="6350" b="3175"/>
            <wp:docPr id="16" name="Picture 16" descr="Tù và, Kèn đồng được sử dụng những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6" descr="Tù và, Kèn đồng được sử dụng những năm 1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331" cy="2492649"/>
                    </a:xfrm>
                    <a:prstGeom prst="rect">
                      <a:avLst/>
                    </a:prstGeom>
                    <a:noFill/>
                    <a:ln>
                      <a:noFill/>
                    </a:ln>
                  </pic:spPr>
                </pic:pic>
              </a:graphicData>
            </a:graphic>
          </wp:inline>
        </w:drawing>
      </w:r>
    </w:p>
    <w:p w:rsidR="00DB64B2" w:rsidRDefault="00DB64B2" w:rsidP="00DB64B2">
      <w:pPr>
        <w:shd w:val="clear" w:color="auto" w:fill="EEEEEE"/>
        <w:jc w:val="center"/>
        <w:rPr>
          <w:rFonts w:ascii="Tahoma" w:hAnsi="Tahoma" w:cs="Tahoma"/>
          <w:color w:val="000000"/>
          <w:sz w:val="20"/>
          <w:szCs w:val="20"/>
        </w:rPr>
      </w:pPr>
      <w:r>
        <w:rPr>
          <w:rFonts w:ascii="Tahoma" w:hAnsi="Tahoma" w:cs="Tahoma"/>
          <w:color w:val="000000"/>
          <w:sz w:val="20"/>
          <w:szCs w:val="20"/>
        </w:rPr>
        <w:t>Tù và, Kèn đồng được sử dụng những năm 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drawing>
          <wp:inline distT="0" distB="0" distL="0" distR="0">
            <wp:extent cx="3785933" cy="2484408"/>
            <wp:effectExtent l="0" t="0" r="5080" b="0"/>
            <wp:docPr id="15" name="Picture 15" descr="Túi-bà Lương Thị Khánh dùng để mang cơm cho Chủ tịch Hồ Chí Minh ở Tân Trào, huyện Sơn Dương - Tuyên Quang,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7" descr="Túi-bà Lương Thị Khánh dùng để mang cơm cho Chủ tịch Hồ Chí Minh ở Tân Trào, huyện Sơn Dương - Tuyên Quang, năm 1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6119" cy="2484530"/>
                    </a:xfrm>
                    <a:prstGeom prst="rect">
                      <a:avLst/>
                    </a:prstGeom>
                    <a:noFill/>
                    <a:ln>
                      <a:noFill/>
                    </a:ln>
                  </pic:spPr>
                </pic:pic>
              </a:graphicData>
            </a:graphic>
          </wp:inline>
        </w:drawing>
      </w:r>
    </w:p>
    <w:p w:rsidR="00DB64B2" w:rsidRDefault="00DB64B2" w:rsidP="00DB64B2">
      <w:pPr>
        <w:shd w:val="clear" w:color="auto" w:fill="EEEEEE"/>
        <w:jc w:val="center"/>
        <w:rPr>
          <w:rFonts w:ascii="Tahoma" w:hAnsi="Tahoma" w:cs="Tahoma"/>
          <w:color w:val="000000"/>
          <w:sz w:val="20"/>
          <w:szCs w:val="20"/>
        </w:rPr>
      </w:pPr>
      <w:r>
        <w:rPr>
          <w:rFonts w:ascii="Tahoma" w:hAnsi="Tahoma" w:cs="Tahoma"/>
          <w:color w:val="000000"/>
          <w:sz w:val="20"/>
          <w:szCs w:val="20"/>
        </w:rPr>
        <w:t>Túi-bà Lương Thị Khánh dùng để mang cơm cho Chủ tịch Hồ Chí Minh ở Tân Trào, huyện Sơn Dương - Tuyên Quang, năm 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lastRenderedPageBreak/>
        <w:drawing>
          <wp:inline distT="0" distB="0" distL="0" distR="0">
            <wp:extent cx="4225538" cy="2820838"/>
            <wp:effectExtent l="0" t="0" r="3810" b="0"/>
            <wp:docPr id="14" name="Picture 14" descr="Ấm-bà Hoàng Thị Dậu dùng để sắc thuốc cho Chủ tịch Hồ Chí Minh khi người bị ốm ở Tân Trào - Tuyên Quang,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88" descr="Ấm-bà Hoàng Thị Dậu dùng để sắc thuốc cho Chủ tịch Hồ Chí Minh khi người bị ốm ở Tân Trào - Tuyên Quang, năm 1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5745" cy="2820976"/>
                    </a:xfrm>
                    <a:prstGeom prst="rect">
                      <a:avLst/>
                    </a:prstGeom>
                    <a:noFill/>
                    <a:ln>
                      <a:noFill/>
                    </a:ln>
                  </pic:spPr>
                </pic:pic>
              </a:graphicData>
            </a:graphic>
          </wp:inline>
        </w:drawing>
      </w:r>
    </w:p>
    <w:p w:rsidR="00DB64B2" w:rsidRDefault="00DB64B2" w:rsidP="00DB64B2">
      <w:pPr>
        <w:shd w:val="clear" w:color="auto" w:fill="EEEEEE"/>
        <w:jc w:val="center"/>
        <w:rPr>
          <w:rFonts w:ascii="Tahoma" w:hAnsi="Tahoma" w:cs="Tahoma"/>
          <w:color w:val="000000"/>
          <w:sz w:val="20"/>
          <w:szCs w:val="20"/>
        </w:rPr>
      </w:pPr>
      <w:r>
        <w:rPr>
          <w:rFonts w:ascii="Tahoma" w:hAnsi="Tahoma" w:cs="Tahoma"/>
          <w:color w:val="000000"/>
          <w:sz w:val="20"/>
          <w:szCs w:val="20"/>
        </w:rPr>
        <w:t>Ấm-bà Hoàng Thị Dậu dùng để sắc thuốc cho Chủ tịch Hồ Chí Minh khi người bị ốm ở Tân Trào - Tuyên Quang, năm 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drawing>
          <wp:inline distT="0" distB="0" distL="0" distR="0">
            <wp:extent cx="3295144" cy="2199736"/>
            <wp:effectExtent l="0" t="0" r="635" b="0"/>
            <wp:docPr id="13" name="Picture 13" descr="Tuyên ngôn độc lập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90" descr="Tuyên ngôn độc lập năm 19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306" cy="2199844"/>
                    </a:xfrm>
                    <a:prstGeom prst="rect">
                      <a:avLst/>
                    </a:prstGeom>
                    <a:noFill/>
                    <a:ln>
                      <a:noFill/>
                    </a:ln>
                  </pic:spPr>
                </pic:pic>
              </a:graphicData>
            </a:graphic>
          </wp:inline>
        </w:drawing>
      </w:r>
    </w:p>
    <w:p w:rsidR="00DB64B2" w:rsidRDefault="00DB64B2" w:rsidP="00DB64B2">
      <w:pPr>
        <w:shd w:val="clear" w:color="auto" w:fill="EEEEEE"/>
        <w:jc w:val="center"/>
        <w:rPr>
          <w:rFonts w:ascii="Tahoma" w:hAnsi="Tahoma" w:cs="Tahoma"/>
          <w:color w:val="000000"/>
          <w:sz w:val="20"/>
          <w:szCs w:val="20"/>
        </w:rPr>
      </w:pPr>
      <w:r>
        <w:rPr>
          <w:rFonts w:ascii="Tahoma" w:hAnsi="Tahoma" w:cs="Tahoma"/>
          <w:color w:val="000000"/>
          <w:sz w:val="20"/>
          <w:szCs w:val="20"/>
        </w:rPr>
        <w:t>Tuyên ngôn độc lập năm 1945.</w:t>
      </w:r>
    </w:p>
    <w:p w:rsidR="00DB64B2" w:rsidRDefault="00DB64B2" w:rsidP="00DB64B2">
      <w:pPr>
        <w:shd w:val="clear" w:color="auto" w:fill="EEEEEE"/>
        <w:jc w:val="center"/>
        <w:rPr>
          <w:rFonts w:ascii="Tahoma" w:hAnsi="Tahoma" w:cs="Tahoma"/>
          <w:color w:val="000000"/>
          <w:sz w:val="20"/>
          <w:szCs w:val="20"/>
        </w:rPr>
      </w:pPr>
      <w:r>
        <w:rPr>
          <w:rFonts w:ascii="Tahoma" w:hAnsi="Tahoma" w:cs="Tahoma"/>
          <w:noProof/>
          <w:color w:val="000000"/>
          <w:sz w:val="20"/>
          <w:szCs w:val="20"/>
          <w:lang w:val="vi-VN" w:eastAsia="vi-VN"/>
        </w:rPr>
        <w:drawing>
          <wp:inline distT="0" distB="0" distL="0" distR="0">
            <wp:extent cx="4190832" cy="3088257"/>
            <wp:effectExtent l="0" t="0" r="635" b="0"/>
            <wp:docPr id="12" name="Picture 12" descr="Chủ tịch Hồ Chí Minh đọc Tuyên ngôn độc lập tại Quảng Trường, Ba Đình - Hà Nội, tuyên bố thành lập nước Việt Nam Dân chủ Cộng hòa ngày 2/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91" descr="Chủ tịch Hồ Chí Minh đọc Tuyên ngôn độc lập tại Quảng Trường, Ba Đình - Hà Nội, tuyên bố thành lập nước Việt Nam Dân chủ Cộng hòa ngày 2/9/19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37" cy="3088408"/>
                    </a:xfrm>
                    <a:prstGeom prst="rect">
                      <a:avLst/>
                    </a:prstGeom>
                    <a:noFill/>
                    <a:ln>
                      <a:noFill/>
                    </a:ln>
                  </pic:spPr>
                </pic:pic>
              </a:graphicData>
            </a:graphic>
          </wp:inline>
        </w:drawing>
      </w:r>
    </w:p>
    <w:p w:rsidR="00DB64B2" w:rsidRDefault="00DB64B2" w:rsidP="00DB64B2">
      <w:pPr>
        <w:shd w:val="clear" w:color="auto" w:fill="EEEEEE"/>
        <w:jc w:val="center"/>
        <w:rPr>
          <w:rFonts w:ascii="Tahoma" w:hAnsi="Tahoma" w:cs="Tahoma"/>
          <w:color w:val="000000"/>
          <w:sz w:val="20"/>
          <w:szCs w:val="20"/>
        </w:rPr>
      </w:pPr>
      <w:r>
        <w:rPr>
          <w:rFonts w:ascii="Tahoma" w:hAnsi="Tahoma" w:cs="Tahoma"/>
          <w:color w:val="000000"/>
          <w:sz w:val="20"/>
          <w:szCs w:val="20"/>
        </w:rPr>
        <w:t>Chủ tịch Hồ Chí Minh đọc Tuyên ngôn độc lập tại Quảng Trường, Ba Đình - Hà Nội, tuyên bố thành lập nước Việt Nam Dân chủ Cộng hòa ngày 2/9/1945.</w:t>
      </w:r>
    </w:p>
    <w:p w:rsidR="00DB64B2" w:rsidRPr="00DB64B2" w:rsidRDefault="00DB64B2" w:rsidP="00D12968">
      <w:pPr>
        <w:pStyle w:val="NormalWeb"/>
        <w:shd w:val="clear" w:color="auto" w:fill="FFFFFF"/>
        <w:spacing w:before="150" w:beforeAutospacing="0" w:after="150" w:afterAutospacing="0"/>
        <w:jc w:val="both"/>
        <w:rPr>
          <w:b/>
        </w:rPr>
      </w:pPr>
    </w:p>
    <w:p w:rsidR="004A0E42" w:rsidRPr="004A0E42" w:rsidRDefault="00B149A4" w:rsidP="005D7A69">
      <w:pPr>
        <w:spacing w:before="80"/>
        <w:ind w:firstLine="851"/>
        <w:rPr>
          <w:sz w:val="28"/>
          <w:szCs w:val="28"/>
        </w:rPr>
      </w:pPr>
      <w:r>
        <w:rPr>
          <w:noProof/>
          <w:color w:val="333333"/>
          <w:sz w:val="28"/>
          <w:szCs w:val="28"/>
          <w:lang w:val="vi-VN" w:eastAsia="vi-VN"/>
        </w:rPr>
        <w:lastRenderedPageBreak/>
        <mc:AlternateContent>
          <mc:Choice Requires="wps">
            <w:drawing>
              <wp:anchor distT="0" distB="0" distL="114300" distR="114300" simplePos="0" relativeHeight="251658240" behindDoc="0" locked="0" layoutInCell="1" allowOverlap="1">
                <wp:simplePos x="0" y="0"/>
                <wp:positionH relativeFrom="column">
                  <wp:posOffset>2074545</wp:posOffset>
                </wp:positionH>
                <wp:positionV relativeFrom="paragraph">
                  <wp:posOffset>1270</wp:posOffset>
                </wp:positionV>
                <wp:extent cx="2013585" cy="362585"/>
                <wp:effectExtent l="13335" t="11430" r="20955" b="2603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3F6EEF" w:rsidRPr="004A0E42" w:rsidRDefault="003F6EEF" w:rsidP="004A0E42">
                            <w:pPr>
                              <w:ind w:left="-360"/>
                              <w:jc w:val="center"/>
                              <w:rPr>
                                <w:sz w:val="28"/>
                                <w:szCs w:val="28"/>
                              </w:rPr>
                            </w:pPr>
                            <w:r>
                              <w:rPr>
                                <w:b/>
                                <w:bCs/>
                                <w:color w:val="FF0000"/>
                                <w:sz w:val="28"/>
                                <w:szCs w:val="26"/>
                              </w:rPr>
                              <w:t xml:space="preserve">     SỔ </w:t>
                            </w:r>
                            <w:smartTag w:uri="urn:schemas-microsoft-com:office:smarttags" w:element="place">
                              <w:r>
                                <w:rPr>
                                  <w:b/>
                                  <w:bCs/>
                                  <w:color w:val="FF0000"/>
                                  <w:sz w:val="28"/>
                                  <w:szCs w:val="26"/>
                                </w:rPr>
                                <w:t>TAY</w:t>
                              </w:r>
                            </w:smartTag>
                            <w:r>
                              <w:rPr>
                                <w:b/>
                                <w:bCs/>
                                <w:color w:val="FF0000"/>
                                <w:sz w:val="28"/>
                                <w:szCs w:val="26"/>
                              </w:rPr>
                              <w:t xml:space="preserve"> NGHIỆP VỤ</w:t>
                            </w:r>
                          </w:p>
                          <w:p w:rsidR="003F6EEF" w:rsidRPr="0053756A" w:rsidRDefault="003F6EEF" w:rsidP="004A0E42">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163.35pt;margin-top:.1pt;width:158.55pt;height:2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qWzwIAANgFAAAOAAAAZHJzL2Uyb0RvYy54bWysVEtv2zAMvg/YfxB0X/3I26hTFEkzDOi2&#10;Yt2wsyLJtjZZ0iQlTvfrR8lOmqw9DfPBIEWR/MiP4vXNoZVoz60TWpU4u0ox4opqJlRd4m9fN+/m&#10;GDlPFCNSK17iJ+7wzfLtm+vOFDzXjZaMWwRBlCs6U+LGe1MkiaMNb4m70oYrMFbatsSDauuEWdJB&#10;9FYmeZpOk05bZqym3Dk4XfdGvIzxq4pT/7mqHPdIlhiw+fi38b8N/2R5TYraEtMIOsAg/4CiJUJB&#10;0lOoNfEE7ax4EaoV1GqnK39FdZvoqhKUxxqgmiz9q5rHhhgea4HmOHNqk/t/Yemn/YNFgpV4jJEi&#10;LVB0u/M6Zkaz0J7OuAJuPZoHGwp05l7Tnw4pvWqIqvmttbprOGEAKgv3kwuHoDhwRdvuo2YQnUD0&#10;2KlDZdsQEHqADpGQpxMh/OARhUPoyWgyn2BEwTaa5kEOKUhx9DbW+fdctygIJbZ6p9gXYD2mIPt7&#10;5yMrbKiNsB8YVa0EjvdEomw6ncYiIeJwGaRjzIFPthFSIqv9d+Gb2JiAMxrdMb5DRkMD+mNn6+1K&#10;WgQZSrzIV+v1akBdu96tvz1J4YuBLjzWt3d3m9GrHlnweMXlRRKooj6Ck0IhYAromS96f+QokRw4&#10;7wmLUxurDOikQh1Y8tkxkZbiZLwAutlEND0h7vxapAHOSREm406xKHsiZC8DPKmCmccnOnRR7zy3&#10;jw3rEBOBzHw+WsD6YALe62ieTtPFDCMia1g01Fv8KiUXAPN0Mgd+QyIiTUN6Rvq2D6h7quJIndJH&#10;7QxZnOgwxP1j8IftIb6YPHAUBnyr2ROMOIxIGIGwDkFotP2NUQerpcTu145YjpH8oGBKFtl4HHZR&#10;VMaTWQ6KPbdszy1EUQhVYg+1R3Hl+/21M1bUDWTKYoVKh4dbCR8qe0Y1KLA+YlnDqgv76VyPt54X&#10;8vIPAAAA//8DAFBLAwQUAAYACAAAACEAE/qhb98AAAAHAQAADwAAAGRycy9kb3ducmV2LnhtbEyP&#10;QU+DQBSE7yb+h80z8WaXgtIGeTTGqAfjoWBj0tuW3QLKviXstqX/3teTHiczmfkmX022F0cz+s4R&#10;wnwWgTBUO91Rg7D5fL1bgvBBkVa9I4NwNh5WxfVVrjLtTlSaYxUawSXkM4XQhjBkUvq6NVb5mRsM&#10;sbd3o1WB5dhIPaoTl9texlGUSqs64oVWDea5NfVPdbAI0f5bv6z1e/kRz9fl9lx9bUr5hnh7Mz09&#10;gghmCn9huOAzOhTMtHMH0l70CEmcLjiKEINgO71P+MkO4WGRgCxy+Z+/+AUAAP//AwBQSwECLQAU&#10;AAYACAAAACEAtoM4kv4AAADhAQAAEwAAAAAAAAAAAAAAAAAAAAAAW0NvbnRlbnRfVHlwZXNdLnht&#10;bFBLAQItABQABgAIAAAAIQA4/SH/1gAAAJQBAAALAAAAAAAAAAAAAAAAAC8BAABfcmVscy8ucmVs&#10;c1BLAQItABQABgAIAAAAIQC4kuqWzwIAANgFAAAOAAAAAAAAAAAAAAAAAC4CAABkcnMvZTJvRG9j&#10;LnhtbFBLAQItABQABgAIAAAAIQAT+qFv3wAAAAcBAAAPAAAAAAAAAAAAAAAAACkFAABkcnMvZG93&#10;bnJldi54bWxQSwUGAAAAAAQABADzAAAANQYAAAAA&#10;" fillcolor="#92cddc" strokecolor="red" strokeweight="1pt">
                <v:fill color2="#daeef3" angle="135" focus="50%" type="gradient"/>
                <v:shadow on="t" color="#205867" opacity=".5" offset="1pt"/>
                <v:textbox>
                  <w:txbxContent>
                    <w:p w:rsidR="003F6EEF" w:rsidRPr="004A0E42" w:rsidRDefault="003F6EEF" w:rsidP="004A0E42">
                      <w:pPr>
                        <w:ind w:left="-360"/>
                        <w:jc w:val="center"/>
                        <w:rPr>
                          <w:sz w:val="28"/>
                          <w:szCs w:val="28"/>
                        </w:rPr>
                      </w:pPr>
                      <w:r>
                        <w:rPr>
                          <w:b/>
                          <w:bCs/>
                          <w:color w:val="FF0000"/>
                          <w:sz w:val="28"/>
                          <w:szCs w:val="26"/>
                        </w:rPr>
                        <w:t xml:space="preserve">     SỔ </w:t>
                      </w:r>
                      <w:smartTag w:uri="urn:schemas-microsoft-com:office:smarttags" w:element="place">
                        <w:r>
                          <w:rPr>
                            <w:b/>
                            <w:bCs/>
                            <w:color w:val="FF0000"/>
                            <w:sz w:val="28"/>
                            <w:szCs w:val="26"/>
                          </w:rPr>
                          <w:t>TAY</w:t>
                        </w:r>
                      </w:smartTag>
                      <w:r>
                        <w:rPr>
                          <w:b/>
                          <w:bCs/>
                          <w:color w:val="FF0000"/>
                          <w:sz w:val="28"/>
                          <w:szCs w:val="26"/>
                        </w:rPr>
                        <w:t xml:space="preserve"> NGHIỆP VỤ</w:t>
                      </w:r>
                    </w:p>
                    <w:p w:rsidR="003F6EEF" w:rsidRPr="0053756A" w:rsidRDefault="003F6EEF" w:rsidP="004A0E42">
                      <w:pPr>
                        <w:jc w:val="center"/>
                        <w:rPr>
                          <w:szCs w:val="28"/>
                        </w:rPr>
                      </w:pPr>
                    </w:p>
                  </w:txbxContent>
                </v:textbox>
              </v:roundrect>
            </w:pict>
          </mc:Fallback>
        </mc:AlternateContent>
      </w:r>
    </w:p>
    <w:p w:rsidR="00EF706B" w:rsidRDefault="00EF706B" w:rsidP="005D7A69">
      <w:pPr>
        <w:spacing w:before="80"/>
        <w:ind w:firstLine="851"/>
        <w:jc w:val="both"/>
        <w:rPr>
          <w:sz w:val="22"/>
          <w:szCs w:val="22"/>
        </w:rPr>
      </w:pPr>
    </w:p>
    <w:p w:rsidR="00D77C87" w:rsidRPr="002E25A8" w:rsidRDefault="00EF706B" w:rsidP="005D7A69">
      <w:pPr>
        <w:spacing w:before="80"/>
        <w:ind w:firstLine="851"/>
        <w:jc w:val="both"/>
        <w:rPr>
          <w:rFonts w:asciiTheme="majorHAnsi" w:hAnsiTheme="majorHAnsi" w:cstheme="majorHAnsi"/>
          <w:b/>
          <w:sz w:val="28"/>
          <w:szCs w:val="28"/>
        </w:rPr>
      </w:pPr>
      <w:r w:rsidRPr="002E25A8">
        <w:rPr>
          <w:rFonts w:asciiTheme="majorHAnsi" w:hAnsiTheme="majorHAnsi" w:cstheme="majorHAnsi"/>
          <w:sz w:val="28"/>
          <w:szCs w:val="28"/>
        </w:rPr>
        <w:t>Trong tài liệu sinh hoạt chi Đoàn số 0</w:t>
      </w:r>
      <w:r w:rsidR="005D7A69" w:rsidRPr="002E25A8">
        <w:rPr>
          <w:rFonts w:asciiTheme="majorHAnsi" w:hAnsiTheme="majorHAnsi" w:cstheme="majorHAnsi"/>
          <w:sz w:val="28"/>
          <w:szCs w:val="28"/>
        </w:rPr>
        <w:t>5</w:t>
      </w:r>
      <w:r w:rsidRPr="002E25A8">
        <w:rPr>
          <w:rFonts w:asciiTheme="majorHAnsi" w:hAnsiTheme="majorHAnsi" w:cstheme="majorHAnsi"/>
          <w:sz w:val="28"/>
          <w:szCs w:val="28"/>
        </w:rPr>
        <w:t>/201</w:t>
      </w:r>
      <w:r w:rsidR="00013E37" w:rsidRPr="002E25A8">
        <w:rPr>
          <w:rFonts w:asciiTheme="majorHAnsi" w:hAnsiTheme="majorHAnsi" w:cstheme="majorHAnsi"/>
          <w:sz w:val="28"/>
          <w:szCs w:val="28"/>
        </w:rPr>
        <w:t>8</w:t>
      </w:r>
      <w:r w:rsidRPr="002E25A8">
        <w:rPr>
          <w:rFonts w:asciiTheme="majorHAnsi" w:hAnsiTheme="majorHAnsi" w:cstheme="majorHAnsi"/>
          <w:sz w:val="28"/>
          <w:szCs w:val="28"/>
        </w:rPr>
        <w:t>, chúng tôi xin gửi đến các bạn đoàn viên thanh niên</w:t>
      </w:r>
      <w:r w:rsidR="00B5183A" w:rsidRPr="002E25A8">
        <w:rPr>
          <w:rFonts w:asciiTheme="majorHAnsi" w:hAnsiTheme="majorHAnsi" w:cstheme="majorHAnsi"/>
          <w:sz w:val="28"/>
          <w:szCs w:val="28"/>
        </w:rPr>
        <w:t>, tổ chức Đoàn</w:t>
      </w:r>
      <w:r w:rsidR="00D77C87" w:rsidRPr="002E25A8">
        <w:rPr>
          <w:rFonts w:asciiTheme="majorHAnsi" w:hAnsiTheme="majorHAnsi" w:cstheme="majorHAnsi"/>
          <w:sz w:val="28"/>
          <w:szCs w:val="28"/>
        </w:rPr>
        <w:t xml:space="preserve"> </w:t>
      </w:r>
      <w:r w:rsidR="004030CC" w:rsidRPr="002E25A8">
        <w:rPr>
          <w:rFonts w:asciiTheme="majorHAnsi" w:hAnsiTheme="majorHAnsi" w:cstheme="majorHAnsi"/>
          <w:b/>
          <w:color w:val="0000FF"/>
          <w:sz w:val="28"/>
          <w:szCs w:val="28"/>
        </w:rPr>
        <w:t xml:space="preserve">Kỹ năng </w:t>
      </w:r>
      <w:r w:rsidR="002E25A8" w:rsidRPr="002E25A8">
        <w:rPr>
          <w:rFonts w:asciiTheme="majorHAnsi" w:hAnsiTheme="majorHAnsi" w:cstheme="majorHAnsi"/>
          <w:b/>
          <w:color w:val="0000FF"/>
          <w:sz w:val="28"/>
          <w:szCs w:val="28"/>
        </w:rPr>
        <w:t>tự nhân thức</w:t>
      </w:r>
      <w:r w:rsidR="004030CC" w:rsidRPr="002E25A8">
        <w:rPr>
          <w:rFonts w:asciiTheme="majorHAnsi" w:hAnsiTheme="majorHAnsi" w:cstheme="majorHAnsi"/>
          <w:b/>
          <w:color w:val="0000FF"/>
          <w:sz w:val="28"/>
          <w:szCs w:val="28"/>
        </w:rPr>
        <w:t xml:space="preserve"> bản thân:</w:t>
      </w:r>
      <w:r w:rsidR="002E25A8" w:rsidRPr="002E25A8">
        <w:rPr>
          <w:rFonts w:asciiTheme="majorHAnsi" w:hAnsiTheme="majorHAnsi" w:cstheme="majorHAnsi"/>
          <w:b/>
          <w:color w:val="0000FF"/>
          <w:sz w:val="28"/>
          <w:szCs w:val="28"/>
        </w:rPr>
        <w:t xml:space="preserve"> </w:t>
      </w:r>
      <w:r w:rsidR="002E25A8" w:rsidRPr="002E25A8">
        <w:rPr>
          <w:rFonts w:asciiTheme="majorHAnsi" w:hAnsiTheme="majorHAnsi" w:cstheme="majorHAnsi"/>
          <w:b/>
          <w:color w:val="FF0000"/>
          <w:sz w:val="54"/>
          <w:szCs w:val="28"/>
        </w:rPr>
        <w:t>Kỷ luật</w:t>
      </w:r>
    </w:p>
    <w:p w:rsidR="002E25A8" w:rsidRPr="002E25A8" w:rsidRDefault="002E25A8" w:rsidP="002E25A8">
      <w:pPr>
        <w:rPr>
          <w:rFonts w:asciiTheme="majorHAnsi" w:hAnsiTheme="majorHAnsi" w:cstheme="majorHAnsi"/>
          <w:color w:val="111111"/>
          <w:sz w:val="28"/>
          <w:szCs w:val="28"/>
        </w:rPr>
      </w:pP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Bạn luôn muốn có được thứ bạn muốn, nhưng không đủ kiên trì để thực hiện nó, không phải bạn không có khát khao, mà là bạn quá dễ dãi với bản thân!</w:t>
      </w:r>
    </w:p>
    <w:p w:rsidR="002E25A8" w:rsidRPr="002E25A8" w:rsidRDefault="002E25A8" w:rsidP="002E25A8">
      <w:pPr>
        <w:jc w:val="center"/>
        <w:rPr>
          <w:rFonts w:asciiTheme="majorHAnsi" w:hAnsiTheme="majorHAnsi" w:cstheme="majorHAnsi"/>
          <w:color w:val="111111"/>
          <w:sz w:val="28"/>
          <w:szCs w:val="28"/>
        </w:rPr>
      </w:pPr>
      <w:r w:rsidRPr="002E25A8">
        <w:rPr>
          <w:rFonts w:asciiTheme="majorHAnsi" w:hAnsiTheme="majorHAnsi" w:cstheme="majorHAnsi"/>
          <w:noProof/>
          <w:color w:val="111111"/>
          <w:sz w:val="28"/>
          <w:szCs w:val="28"/>
          <w:lang w:val="vi-VN" w:eastAsia="vi-VN"/>
        </w:rPr>
        <w:drawing>
          <wp:inline distT="0" distB="0" distL="0" distR="0" wp14:anchorId="6F97EBFB" wp14:editId="3244F113">
            <wp:extent cx="3787140" cy="1198880"/>
            <wp:effectExtent l="0" t="0" r="3810" b="1270"/>
            <wp:docPr id="27" name="Picture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7140" cy="1198880"/>
                    </a:xfrm>
                    <a:prstGeom prst="rect">
                      <a:avLst/>
                    </a:prstGeom>
                    <a:noFill/>
                    <a:ln>
                      <a:noFill/>
                    </a:ln>
                  </pic:spPr>
                </pic:pic>
              </a:graphicData>
            </a:graphic>
          </wp:inline>
        </w:drawing>
      </w:r>
      <w:r w:rsidRPr="002E25A8">
        <w:rPr>
          <w:rFonts w:asciiTheme="majorHAnsi" w:hAnsiTheme="majorHAnsi" w:cstheme="majorHAnsi"/>
          <w:color w:val="111111"/>
          <w:sz w:val="28"/>
          <w:szCs w:val="28"/>
        </w:rPr>
        <w:t>​</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Một buổi xem phim sẽ thoải thoải mái hơn 1 giờ luyện tập thể thao.</w:t>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Một buổi cà phê sẽ thú vị hơn 1 giờ làm bài tập.</w:t>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30p lướt facebook sẽ vui vẻ hơn 30p tự học photoshop và cũng như nhiều kỹ năng khác mà bạn muốn.</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Và vì thế, bạn từ bỏ! Nếu như bạn không kỷ luật với chính mình.</w:t>
      </w:r>
    </w:p>
    <w:p w:rsidR="007F28D9" w:rsidRDefault="002E25A8" w:rsidP="002E25A8">
      <w:pPr>
        <w:spacing w:before="120"/>
        <w:ind w:firstLine="720"/>
        <w:jc w:val="both"/>
        <w:rPr>
          <w:rFonts w:asciiTheme="majorHAnsi" w:hAnsiTheme="majorHAnsi" w:cstheme="majorHAnsi"/>
          <w:b/>
          <w:bCs/>
          <w:color w:val="111111"/>
          <w:sz w:val="28"/>
          <w:szCs w:val="28"/>
        </w:rPr>
      </w:pP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br/>
      </w:r>
      <w:r w:rsidRPr="002E25A8">
        <w:rPr>
          <w:rFonts w:asciiTheme="majorHAnsi" w:hAnsiTheme="majorHAnsi" w:cstheme="majorHAnsi"/>
          <w:b/>
          <w:bCs/>
          <w:color w:val="111111"/>
          <w:sz w:val="28"/>
          <w:szCs w:val="28"/>
        </w:rPr>
        <w:tab/>
      </w:r>
      <w:r w:rsidRPr="002E25A8">
        <w:rPr>
          <w:rFonts w:asciiTheme="majorHAnsi" w:hAnsiTheme="majorHAnsi" w:cstheme="majorHAnsi"/>
          <w:b/>
          <w:bCs/>
          <w:color w:val="111111"/>
          <w:sz w:val="28"/>
          <w:szCs w:val="28"/>
        </w:rPr>
        <w:t>Kỷ luật sẽ khiến bạn:</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 Tiếp tục thực hiện một ý tưởng hay một dự án sau khi sự nhiệt tình hào hứng ban đầu phai nhạt dần</w:t>
      </w:r>
      <w:r w:rsidR="007F28D9">
        <w:rPr>
          <w:rFonts w:asciiTheme="majorHAnsi" w:hAnsiTheme="majorHAnsi" w:cstheme="majorHAnsi"/>
          <w:color w:val="111111"/>
          <w:sz w:val="28"/>
          <w:szCs w:val="28"/>
        </w:rPr>
        <w:t>.</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 Tới phòng tập thể thao trong khi tất cả những gì bạn muốn làm lúc này là nằm dài trên ghế xem TV</w:t>
      </w:r>
      <w:r w:rsidR="007F28D9">
        <w:rPr>
          <w:rFonts w:asciiTheme="majorHAnsi" w:hAnsiTheme="majorHAnsi" w:cstheme="majorHAnsi"/>
          <w:color w:val="111111"/>
          <w:sz w:val="28"/>
          <w:szCs w:val="28"/>
        </w:rPr>
        <w:t>.</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 Dậy sớm để dành thời gian rèn luyện bản thân</w:t>
      </w:r>
      <w:r w:rsidR="007F28D9">
        <w:rPr>
          <w:rFonts w:asciiTheme="majorHAnsi" w:hAnsiTheme="majorHAnsi" w:cstheme="majorHAnsi"/>
          <w:color w:val="111111"/>
          <w:sz w:val="28"/>
          <w:szCs w:val="28"/>
        </w:rPr>
        <w:t>.</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w:t>
      </w:r>
      <w:r w:rsidR="007F28D9">
        <w:rPr>
          <w:rFonts w:asciiTheme="majorHAnsi" w:hAnsiTheme="majorHAnsi" w:cstheme="majorHAnsi"/>
          <w:color w:val="111111"/>
          <w:sz w:val="28"/>
          <w:szCs w:val="28"/>
        </w:rPr>
        <w:t xml:space="preserve"> </w:t>
      </w:r>
      <w:r w:rsidRPr="002E25A8">
        <w:rPr>
          <w:rFonts w:asciiTheme="majorHAnsi" w:hAnsiTheme="majorHAnsi" w:cstheme="majorHAnsi"/>
          <w:color w:val="111111"/>
          <w:sz w:val="28"/>
          <w:szCs w:val="28"/>
        </w:rPr>
        <w:t>Nói “không” khi bạn thèm ăn một món mình đang cần ăn kiêng</w:t>
      </w:r>
      <w:r w:rsidR="007F28D9">
        <w:rPr>
          <w:rFonts w:asciiTheme="majorHAnsi" w:hAnsiTheme="majorHAnsi" w:cstheme="majorHAnsi"/>
          <w:color w:val="111111"/>
          <w:sz w:val="28"/>
          <w:szCs w:val="28"/>
        </w:rPr>
        <w:t>.</w:t>
      </w:r>
    </w:p>
    <w:p w:rsidR="007F28D9"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 Chỉ kiểm tra hộp thư vài lần mỗi ngày vào những thời điểm nhất định</w:t>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 Trước đây kỷ luật là điểm yếu của tôi, vì thế mà giờ đây tôi không có khả năng làm một số việc mà tôi thích làm – chẳng hạn như chơi guitar. Nhưng tôi đã tiến bộ lên nhiều rồi; có thể nói rằng, chính nhờ có kỷ luật mà hôm nay tôi mới có thể thức dậy từ 5h sáng để viết bài này.</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 Thực ra điều tôi mong muốn làm bây giờ là nằm cuộn tròn trên giường, nhưng niềm mong mỏi này lại xếp sau cảm giác tận sâu trong tâm trí tôi về mục đích.</w:t>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 Hãy thực hiện ngay những gì mình đề ra trong ngày, lên thời khoá biểu cho một ngày sống và cố gắng thực hiện cho bằng được dù đó là điều nhỏ nhất. Vì không thực hiện được những điều nhỏ nhất, thì làm sao ta có thể thực hiện được việc lớn hơn.</w:t>
      </w:r>
      <w:r w:rsidRPr="002E25A8">
        <w:rPr>
          <w:rFonts w:asciiTheme="majorHAnsi" w:hAnsiTheme="majorHAnsi" w:cstheme="majorHAnsi"/>
          <w:color w:val="111111"/>
          <w:sz w:val="28"/>
          <w:szCs w:val="28"/>
        </w:rPr>
        <w:br/>
      </w:r>
      <w:r w:rsidRPr="002E25A8">
        <w:rPr>
          <w:rFonts w:asciiTheme="majorHAnsi" w:hAnsiTheme="majorHAnsi" w:cstheme="majorHAnsi"/>
          <w:i/>
          <w:iCs/>
          <w:color w:val="111111"/>
          <w:sz w:val="28"/>
          <w:szCs w:val="28"/>
        </w:rPr>
        <w:tab/>
      </w:r>
      <w:r w:rsidRPr="002E25A8">
        <w:rPr>
          <w:rFonts w:asciiTheme="majorHAnsi" w:hAnsiTheme="majorHAnsi" w:cstheme="majorHAnsi"/>
          <w:i/>
          <w:iCs/>
          <w:color w:val="111111"/>
          <w:sz w:val="28"/>
          <w:szCs w:val="28"/>
        </w:rPr>
        <w:t>Nếu bạn cảm thấy khó khăn với việc rèn luyện tính kỷ luật, thì tin tốt cho bạn là đức tính này có thể trau dồi</w:t>
      </w:r>
      <w:r w:rsidRPr="002E25A8">
        <w:rPr>
          <w:rFonts w:asciiTheme="majorHAnsi" w:hAnsiTheme="majorHAnsi" w:cstheme="majorHAnsi"/>
          <w:color w:val="111111"/>
          <w:sz w:val="28"/>
          <w:szCs w:val="28"/>
        </w:rPr>
        <w:t>.</w:t>
      </w:r>
    </w:p>
    <w:p w:rsidR="002E25A8" w:rsidRDefault="002E25A8" w:rsidP="002E25A8">
      <w:pPr>
        <w:spacing w:before="120"/>
        <w:ind w:firstLine="720"/>
        <w:jc w:val="both"/>
        <w:rPr>
          <w:rFonts w:asciiTheme="majorHAnsi" w:hAnsiTheme="majorHAnsi" w:cstheme="majorHAnsi"/>
          <w:b/>
          <w:bCs/>
          <w:color w:val="111111"/>
          <w:sz w:val="28"/>
          <w:szCs w:val="28"/>
        </w:rPr>
      </w:pPr>
      <w:r w:rsidRPr="002E25A8">
        <w:rPr>
          <w:rFonts w:asciiTheme="majorHAnsi" w:hAnsiTheme="majorHAnsi" w:cstheme="majorHAnsi"/>
          <w:b/>
          <w:bCs/>
          <w:color w:val="111111"/>
          <w:sz w:val="28"/>
          <w:szCs w:val="28"/>
        </w:rPr>
        <w:t>5 đặc tính của tính kỷ luật</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noProof/>
          <w:color w:val="111111"/>
          <w:sz w:val="28"/>
          <w:szCs w:val="28"/>
          <w:lang w:val="vi-VN" w:eastAsia="vi-VN"/>
        </w:rPr>
        <w:lastRenderedPageBreak/>
        <w:drawing>
          <wp:inline distT="0" distB="0" distL="0" distR="0" wp14:anchorId="19E1272B" wp14:editId="6DA8581D">
            <wp:extent cx="2863850" cy="767715"/>
            <wp:effectExtent l="0" t="0" r="0" b="0"/>
            <wp:docPr id="26" name="Picture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3850" cy="767715"/>
                    </a:xfrm>
                    <a:prstGeom prst="rect">
                      <a:avLst/>
                    </a:prstGeom>
                    <a:noFill/>
                    <a:ln>
                      <a:noFill/>
                    </a:ln>
                  </pic:spPr>
                </pic:pic>
              </a:graphicData>
            </a:graphic>
          </wp:inline>
        </w:drawing>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Kỷ luật nghĩa là hành động theo những gì bạn đã xác định là tốt nhất, bất kể khi đó cảm xúc của bạn ra sao. Do đó, đặc điểm đầu tiên của kỷ luật chính là sự tự nhận thức. Bạn cần phải xác định xem hành vi nào sẽ thể hiện tốt nhất các mục tiêu và giá trị của mình. Quá trình này đòi hỏi bạn phải tự tìm hiểu, tự phân tích bản thân; và nó sẽ đạt hiệu quả cao nhất khi bạn viết những phân tích đó ra trên giấy trắng mực đen. Tôi khuyên bạn hãy dành thời gian viết ra các mục tiêu, ước mơ, và hoài bão của mình. Mà tốt hơn nữa, nếu có thể, bạn hãy viết hẳn một Tuyên bố sứ mệnh cá nhân. Tôi nhận thấy rằng việc viết ra sứ mệnh đó đã giúp tôi hiểu rõ hơn tôi là ai, mục đích của tôi là gì, và giá trị nào tôi đề cao.</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noProof/>
          <w:color w:val="111111"/>
          <w:sz w:val="28"/>
          <w:szCs w:val="28"/>
          <w:lang w:val="vi-VN" w:eastAsia="vi-VN"/>
        </w:rPr>
        <w:drawing>
          <wp:inline distT="0" distB="0" distL="0" distR="0" wp14:anchorId="6E4932EA" wp14:editId="093327E2">
            <wp:extent cx="3580130" cy="767715"/>
            <wp:effectExtent l="0" t="0" r="1270" b="0"/>
            <wp:docPr id="25" name="Picture 2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0130" cy="767715"/>
                    </a:xfrm>
                    <a:prstGeom prst="rect">
                      <a:avLst/>
                    </a:prstGeom>
                    <a:noFill/>
                    <a:ln>
                      <a:noFill/>
                    </a:ln>
                  </pic:spPr>
                </pic:pic>
              </a:graphicData>
            </a:graphic>
          </wp:inline>
        </w:drawing>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Kỷ luật phụ thuộc vào sự nhận thức có ý thức về những gì bạn đang làm và những gì bạn đang không làm. Bạn thử nghĩ mà xem. Nếu bạn không ý thức được rằng hành vi của mình là không có kỷ luật, thì làm sao bạn có thể biết rằng mình cần phải hành động khác đi?</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Khi bắt tay vào rèn luyện tính kỷ luật, có thể nhiều khi bạn sẽ “bắt quả tang” chính mình đang có những hành vi vô kỷ luật – chẳng hạn, cắn móng tay, tránh tập thể dục, ăn bánh, hay liên tục kiểm tra hộp thư. Để xây dựng đức tính kỷ luật, bạn cần phải có thời gian; và điểm mấu chốt ở đây là bạn phải nhận thức được hành vi vô kỷ luật của mình. Dần dần, sự nhận thức này sẽ đến sớm hơn, tức là thay vì “bắt quả tang” mình đang thực hiện hành vi vô kỷ luật, bạn sẽ nhận thức được nó trước khi bạn thực hiện hành vi đó. Điều này cho bạn cơ hội đưa ra quyết định phù hợp hơn với các giá trị và mục tiêu của mình.</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noProof/>
          <w:color w:val="111111"/>
          <w:sz w:val="28"/>
          <w:szCs w:val="28"/>
          <w:lang w:val="vi-VN" w:eastAsia="vi-VN"/>
        </w:rPr>
        <w:drawing>
          <wp:inline distT="0" distB="0" distL="0" distR="0" wp14:anchorId="0A8DB9BC" wp14:editId="7A1B1059">
            <wp:extent cx="4485640" cy="767715"/>
            <wp:effectExtent l="0" t="0" r="0" b="0"/>
            <wp:docPr id="24" name="Picture 2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5640" cy="767715"/>
                    </a:xfrm>
                    <a:prstGeom prst="rect">
                      <a:avLst/>
                    </a:prstGeom>
                    <a:noFill/>
                    <a:ln>
                      <a:noFill/>
                    </a:ln>
                  </pic:spPr>
                </pic:pic>
              </a:graphicData>
            </a:graphic>
          </wp:inline>
        </w:drawing>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Viết ra các mục tiêu và giá trị của mình thôi chưa đủ. Bạn phải có lòng quyết tâm thực hiện chúng. Nếu không, khi chuông đồng hồ báo thức kêu lúc 5h sáng, bạn sẽ vô tư mà chỉnh giờ “thêm 5 phút nữa thôi”… Hay khi niềm hào hứng ban đầu với một dự án trôi qua, bạn sẽ chật vật đưa nó đến mốc hoàn thành.</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color w:val="111111"/>
          <w:sz w:val="28"/>
          <w:szCs w:val="28"/>
        </w:rPr>
        <w:t>Nếu bạn cảm thấy khó khăn với việc thực hiện quyết tâm, hãy bắt đầu bằng cách đưa ra một quyết định có ý thức rằng bạn sẽ theo đuổi thực hiện những gì mà bạn nói mình sẽ làm – cả về thời điểm và cách thực hiện việc đó. Sau đó, tôi khuyên bạn nên xây dựng một phương pháp/hệ thống để theo dõi quá trình thực hiện những cam kết này. Chẳng thế mà người ta vẫn nói: “Cái gì đo lường được thì mới tiến triển được”.</w:t>
      </w:r>
    </w:p>
    <w:p w:rsidR="002E25A8" w:rsidRDefault="002E25A8" w:rsidP="002E25A8">
      <w:pPr>
        <w:spacing w:before="120"/>
        <w:ind w:firstLine="720"/>
        <w:jc w:val="both"/>
        <w:rPr>
          <w:rFonts w:asciiTheme="majorHAnsi" w:hAnsiTheme="majorHAnsi" w:cstheme="majorHAnsi"/>
          <w:color w:val="111111"/>
          <w:sz w:val="28"/>
          <w:szCs w:val="28"/>
        </w:rPr>
      </w:pPr>
      <w:r w:rsidRPr="002E25A8">
        <w:rPr>
          <w:rFonts w:asciiTheme="majorHAnsi" w:hAnsiTheme="majorHAnsi" w:cstheme="majorHAnsi"/>
          <w:noProof/>
          <w:color w:val="111111"/>
          <w:sz w:val="28"/>
          <w:szCs w:val="28"/>
          <w:lang w:val="vi-VN" w:eastAsia="vi-VN"/>
        </w:rPr>
        <w:lastRenderedPageBreak/>
        <w:drawing>
          <wp:inline distT="0" distB="0" distL="0" distR="0" wp14:anchorId="7B4F293A" wp14:editId="26EDA2DD">
            <wp:extent cx="1949450" cy="767715"/>
            <wp:effectExtent l="0" t="0" r="0" b="0"/>
            <wp:docPr id="23" name="Picture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9450" cy="767715"/>
                    </a:xfrm>
                    <a:prstGeom prst="rect">
                      <a:avLst/>
                    </a:prstGeom>
                    <a:noFill/>
                    <a:ln>
                      <a:noFill/>
                    </a:ln>
                  </pic:spPr>
                </pic:pic>
              </a:graphicData>
            </a:graphic>
          </wp:inline>
        </w:drawing>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Bạn có nhìn thấy những giọt mồ hôi trên khuôn mặt của nhân vật trong bức ảnh trên kia không? Đúng đấy bạn ạ, thường thì kỷ luật là một việc làm cực kỳ khó khăn. Cảm xúc, dục vọng, và đam mê có thể là những lực lượng mạnh mẽ mà bạn phải đối mặt. Do đó, tính kỷ luật phụ thuộc rất nhiều vào lòng can đảm. Đừng giả vờ rằng làm việc nào đó là dễ dàng với bạn trong khi trên thực tế, đó lại là một công việc rất khó khăn và/hoặc vất vả. Thay vào đó, hãy xây dựng lòng can đảm để đối mặt với sự vất vả và khó khăn này. Khi bạn tích lũy được cho mình những chiến thắng riêng nho nhỏ, lòng tự tin ở bạn sẽ lớn mạnh dần, và sự can đảm vốn là yếu tố hỗ trợ cho tính kỷ luật sẽ đến với bạn một cách tự nhiên hơn.</w:t>
      </w:r>
    </w:p>
    <w:p w:rsidR="002E25A8" w:rsidRPr="002E25A8" w:rsidRDefault="002E25A8" w:rsidP="002E25A8">
      <w:pPr>
        <w:spacing w:before="120"/>
        <w:ind w:firstLine="720"/>
        <w:jc w:val="both"/>
        <w:rPr>
          <w:rFonts w:asciiTheme="majorHAnsi" w:hAnsiTheme="majorHAnsi" w:cstheme="majorHAnsi"/>
          <w:color w:val="111111"/>
          <w:sz w:val="22"/>
          <w:szCs w:val="22"/>
        </w:rPr>
      </w:pPr>
      <w:r w:rsidRPr="002E25A8">
        <w:rPr>
          <w:rFonts w:asciiTheme="majorHAnsi" w:hAnsiTheme="majorHAnsi" w:cstheme="majorHAnsi"/>
          <w:noProof/>
          <w:color w:val="111111"/>
          <w:sz w:val="28"/>
          <w:szCs w:val="28"/>
          <w:lang w:val="vi-VN" w:eastAsia="vi-VN"/>
        </w:rPr>
        <w:drawing>
          <wp:inline distT="0" distB="0" distL="0" distR="0" wp14:anchorId="058DB774" wp14:editId="28C39557">
            <wp:extent cx="4071620" cy="767715"/>
            <wp:effectExtent l="0" t="0" r="0" b="0"/>
            <wp:docPr id="22" name="Picture 2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1620" cy="767715"/>
                    </a:xfrm>
                    <a:prstGeom prst="rect">
                      <a:avLst/>
                    </a:prstGeom>
                    <a:noFill/>
                    <a:ln>
                      <a:noFill/>
                    </a:ln>
                  </pic:spPr>
                </pic:pic>
              </a:graphicData>
            </a:graphic>
          </wp:inline>
        </w:drawing>
      </w:r>
      <w:r w:rsidRPr="002E25A8">
        <w:rPr>
          <w:rFonts w:asciiTheme="majorHAnsi" w:hAnsiTheme="majorHAnsi" w:cstheme="majorHAnsi"/>
          <w:color w:val="111111"/>
          <w:sz w:val="28"/>
          <w:szCs w:val="28"/>
        </w:rPr>
        <w:br/>
      </w:r>
      <w:r w:rsidRPr="002E25A8">
        <w:rPr>
          <w:rFonts w:asciiTheme="majorHAnsi" w:hAnsiTheme="majorHAnsi" w:cstheme="majorHAnsi"/>
          <w:color w:val="111111"/>
          <w:sz w:val="28"/>
          <w:szCs w:val="28"/>
        </w:rPr>
        <w:tab/>
      </w:r>
      <w:r w:rsidRPr="002E25A8">
        <w:rPr>
          <w:rFonts w:asciiTheme="majorHAnsi" w:hAnsiTheme="majorHAnsi" w:cstheme="majorHAnsi"/>
          <w:color w:val="111111"/>
          <w:sz w:val="28"/>
          <w:szCs w:val="28"/>
        </w:rPr>
        <w:t>Thường thì độc thoại là một thói quen không tốt, nhưng nó cũng có thể trở nên vô cùng hữu ích nếu bạn kiểm soát được nó. Khi gặp tình huống khó khăn, hãy tự nói chuyện với mình, tự khuyến khích mình, và tự trấn an bản thân. Suy cho cùng, chính độc thoại lại là hành vi có khả năng nhắc nhở bạn về các mục tiêu của mình, tạo dựng lòng can đảm, củng cố lòng quyết tâm, và khiến bạn duy trì nhận thức về nhiệm vụ mình đang làm. Mỗi khi cảm thấy tính kỷ luật của mình bị thử thách, tôi lại nhớ đến câu nói này: “Cái giá của việc giữ kỷ luật luôn luôn thấp hơn nỗi đau của niềm hối tiếc”. Hãy khắc sâu câu nói này vào tâm trí bạn, và nhớ lại nó mỗi khi bạn thấy mình đang bị thử thách. Nó có thể làm thay đổi cuộc sống của bạn đấy.</w:t>
      </w:r>
    </w:p>
    <w:p w:rsidR="004030CC" w:rsidRPr="009F0475" w:rsidRDefault="004030CC" w:rsidP="009F0475">
      <w:pPr>
        <w:spacing w:before="80"/>
        <w:ind w:firstLine="567"/>
        <w:jc w:val="right"/>
        <w:rPr>
          <w:b/>
          <w:i/>
          <w:sz w:val="28"/>
          <w:szCs w:val="28"/>
        </w:rPr>
      </w:pPr>
      <w:bookmarkStart w:id="0" w:name="_GoBack"/>
      <w:bookmarkEnd w:id="0"/>
      <w:r w:rsidRPr="009F0475">
        <w:rPr>
          <w:b/>
          <w:i/>
          <w:sz w:val="28"/>
          <w:szCs w:val="28"/>
        </w:rPr>
        <w:t>Nguồn: </w:t>
      </w:r>
      <w:hyperlink r:id="rId28" w:tgtFrame="_blank" w:history="1">
        <w:r w:rsidR="005D7A69">
          <w:rPr>
            <w:b/>
            <w:i/>
            <w:sz w:val="28"/>
            <w:szCs w:val="28"/>
          </w:rPr>
          <w:t>Sưu</w:t>
        </w:r>
      </w:hyperlink>
      <w:r w:rsidR="005D7A69">
        <w:rPr>
          <w:b/>
          <w:i/>
          <w:sz w:val="28"/>
          <w:szCs w:val="28"/>
        </w:rPr>
        <w:t xml:space="preserve"> tầm.</w:t>
      </w:r>
    </w:p>
    <w:p w:rsidR="005D7A69" w:rsidRDefault="005D7A69" w:rsidP="00DC14D3">
      <w:pPr>
        <w:spacing w:before="80"/>
        <w:rPr>
          <w:sz w:val="28"/>
          <w:szCs w:val="28"/>
        </w:rPr>
      </w:pPr>
    </w:p>
    <w:p w:rsidR="006F117A" w:rsidRDefault="00BC3E84" w:rsidP="00942DAF">
      <w:pPr>
        <w:spacing w:before="120"/>
        <w:rPr>
          <w:color w:val="000000"/>
          <w:sz w:val="28"/>
          <w:szCs w:val="28"/>
          <w:shd w:val="clear" w:color="auto" w:fill="FFFFFF"/>
        </w:rPr>
      </w:pPr>
      <w:r>
        <w:rPr>
          <w:i/>
          <w:sz w:val="28"/>
          <w:szCs w:val="28"/>
        </w:rPr>
        <w:t xml:space="preserve">              </w:t>
      </w:r>
      <w:r w:rsidR="00B149A4">
        <w:rPr>
          <w:noProof/>
          <w:color w:val="000000"/>
          <w:sz w:val="28"/>
          <w:szCs w:val="28"/>
          <w:lang w:val="vi-VN" w:eastAsia="vi-VN"/>
        </w:rPr>
        <mc:AlternateContent>
          <mc:Choice Requires="wps">
            <w:drawing>
              <wp:anchor distT="0" distB="0" distL="114300" distR="114300" simplePos="0" relativeHeight="251662336" behindDoc="0" locked="0" layoutInCell="1" allowOverlap="1">
                <wp:simplePos x="0" y="0"/>
                <wp:positionH relativeFrom="column">
                  <wp:posOffset>1014730</wp:posOffset>
                </wp:positionH>
                <wp:positionV relativeFrom="paragraph">
                  <wp:posOffset>193675</wp:posOffset>
                </wp:positionV>
                <wp:extent cx="4132580" cy="556895"/>
                <wp:effectExtent l="10795" t="10795" r="19050" b="323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2580" cy="55689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6F117A" w:rsidRPr="00C55821" w:rsidRDefault="006F117A" w:rsidP="006F117A">
                            <w:pPr>
                              <w:jc w:val="center"/>
                              <w:rPr>
                                <w:b/>
                                <w:color w:val="FF0000"/>
                                <w:sz w:val="28"/>
                                <w:szCs w:val="28"/>
                              </w:rPr>
                            </w:pPr>
                            <w:r w:rsidRPr="00C55821">
                              <w:rPr>
                                <w:b/>
                                <w:color w:val="FF0000"/>
                                <w:sz w:val="28"/>
                                <w:szCs w:val="28"/>
                              </w:rPr>
                              <w:t>ĐỊNH HƯỚNG SINH HOẠT CHI ĐOÀN</w:t>
                            </w:r>
                          </w:p>
                          <w:p w:rsidR="006F117A" w:rsidRPr="00C55821" w:rsidRDefault="006F117A" w:rsidP="006F117A">
                            <w:pPr>
                              <w:jc w:val="center"/>
                              <w:rPr>
                                <w:b/>
                                <w:color w:val="FF0000"/>
                                <w:sz w:val="28"/>
                                <w:szCs w:val="28"/>
                              </w:rPr>
                            </w:pPr>
                            <w:r>
                              <w:rPr>
                                <w:b/>
                                <w:color w:val="FF0000"/>
                                <w:sz w:val="28"/>
                                <w:szCs w:val="28"/>
                              </w:rPr>
                              <w:t xml:space="preserve">THÁNG </w:t>
                            </w:r>
                            <w:r w:rsidR="00DB64B2">
                              <w:rPr>
                                <w:b/>
                                <w:color w:val="FF0000"/>
                                <w:sz w:val="28"/>
                                <w:szCs w:val="28"/>
                              </w:rPr>
                              <w:t>7</w:t>
                            </w:r>
                            <w:r>
                              <w:rPr>
                                <w:b/>
                                <w:color w:val="FF0000"/>
                                <w:sz w:val="28"/>
                                <w:szCs w:val="28"/>
                              </w:rPr>
                              <w:t>,</w:t>
                            </w:r>
                            <w:r w:rsidR="00DB64B2">
                              <w:rPr>
                                <w:b/>
                                <w:color w:val="FF0000"/>
                                <w:sz w:val="28"/>
                                <w:szCs w:val="28"/>
                              </w:rPr>
                              <w:t>8</w:t>
                            </w:r>
                            <w:r>
                              <w:rPr>
                                <w:b/>
                                <w:color w:val="FF0000"/>
                                <w:sz w:val="28"/>
                                <w:szCs w:val="2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9" style="position:absolute;margin-left:79.9pt;margin-top:15.25pt;width:325.4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3gxgIAAKYFAAAOAAAAZHJzL2Uyb0RvYy54bWysVE2P0zAQvSPxHyzf2SRt+qlNV/tBEdIu&#10;rFgQZ9d2EoNjB9ttuvx6xpO02wInRA6Rx2O/mXlvPJdX+0aTnXReWVPQ7CKlRBpuhTJVQb98Xr+Z&#10;U+IDM4Jpa2RBn6WnV6vXry67dilHtrZaSEcAxPhl1xa0DqFdJonntWyYv7CtNOAsrWtYANNViXCs&#10;A/RGJ6M0nSaddaJ1lkvvYfeud9IV4pel5OFjWXoZiC4o5Bbw7/C/if9kdcmWlWNtrfiQBvuHLBqm&#10;DAQ9Qt2xwMjWqT+gGsWd9bYMF9w2iS1LxSXWANVk6W/VPNWslVgLkOPbI03+/8HyD7tHR5Qo6IgS&#10;wxqQ6HobLEYm2SLy07V+Ccee2kcXK/TtveXfPTH2tmamktfO2a6WTEBWWTyfnF2IhoerZNM9WAHw&#10;DOCRqn3pmggIJJA9KvJ8VETuA+GwmWfj0WQOwnHwTSbT+WKCIdjycLt1PryTtiFxUVBnt0Z8Atkx&#10;BNvd+4CyiKE4Jr5RUjYaRN4xTbLpdDobEIfDCVseMAdBxVppTZwNX1WokZmYJzr9Ad+T1gIB/bZ3&#10;1eZWOwIRCrrGb4hR+f5afzpL44dI51du7vKb/OQK5FQdQmllCPAOdOT9deI50xIU7NnHHsSUYyht&#10;SAee0ewQx2p1dJ4Hvb5Zz9dDUH96DDnFhxJlfmsErgNTul9DdtrEYBIf3ECJ3QbpnmrREaGiMqP5&#10;eAHDQCh4feN5Ok0XM0qYrmBs8ODoX/k9S3Axy2fptNdVtzXr6Z0ghbHtoDV73nF9DI/WSWbYnrEj&#10;+84O+80e+38cS4/durHiGfoV9I56xuEGi9q6n5R0MCgK6n9smZOU6PcGJF9keR4nCxr5ZDYCw516&#10;NqceZjhAFTRA7bi8Df002rZOVTVEyrBCY+MzLFWIlb1kNRgwDLCsYXDFaXNq46mX8br6BQAA//8D&#10;AFBLAwQUAAYACAAAACEAK2RewOEAAAAKAQAADwAAAGRycy9kb3ducmV2LnhtbEyPwU7DMBBE70j8&#10;g7VIXBC1U9SQhjgVAqHeUCkRcHRiE0eN11HsNoGvZznBcTSjmTfFZnY9O5kxdB4lJAsBzGDjdYet&#10;hOr16ToDFqJCrXqPRsKXCbApz88KlWs/4Ys57WPLqARDriTYGIec89BY41RY+MEgeZ9+dCqSHFuu&#10;RzVRuev5UoiUO9UhLVg1mAdrmsP+6CTcPtdv2+7dfkw7v95Vj9vDVfpdSXl5Md/fAYtmjn9h+MUn&#10;dCiJqfZH1IH1pFdrQo8SbsQKGAWyRKTAanKSbAm8LPj/C+UPAAAA//8DAFBLAQItABQABgAIAAAA&#10;IQC2gziS/gAAAOEBAAATAAAAAAAAAAAAAAAAAAAAAABbQ29udGVudF9UeXBlc10ueG1sUEsBAi0A&#10;FAAGAAgAAAAhADj9If/WAAAAlAEAAAsAAAAAAAAAAAAAAAAALwEAAF9yZWxzLy5yZWxzUEsBAi0A&#10;FAAGAAgAAAAhAKTQ/eDGAgAApgUAAA4AAAAAAAAAAAAAAAAALgIAAGRycy9lMm9Eb2MueG1sUEsB&#10;Ai0AFAAGAAgAAAAhACtkXsDhAAAACgEAAA8AAAAAAAAAAAAAAAAAIAUAAGRycy9kb3ducmV2Lnht&#10;bFBLBQYAAAAABAAEAPMAAAAuBgAAAAA=&#10;" strokecolor="#fabf8f" strokeweight="1pt">
                <v:fill color2="#fbd4b4" focus="100%" type="gradient"/>
                <v:shadow on="t" color="#974706" opacity=".5" offset="1pt"/>
                <v:textbox>
                  <w:txbxContent>
                    <w:p w:rsidR="006F117A" w:rsidRPr="00C55821" w:rsidRDefault="006F117A" w:rsidP="006F117A">
                      <w:pPr>
                        <w:jc w:val="center"/>
                        <w:rPr>
                          <w:b/>
                          <w:color w:val="FF0000"/>
                          <w:sz w:val="28"/>
                          <w:szCs w:val="28"/>
                        </w:rPr>
                      </w:pPr>
                      <w:r w:rsidRPr="00C55821">
                        <w:rPr>
                          <w:b/>
                          <w:color w:val="FF0000"/>
                          <w:sz w:val="28"/>
                          <w:szCs w:val="28"/>
                        </w:rPr>
                        <w:t>ĐỊNH HƯỚNG SINH HOẠT CHI ĐOÀN</w:t>
                      </w:r>
                    </w:p>
                    <w:p w:rsidR="006F117A" w:rsidRPr="00C55821" w:rsidRDefault="006F117A" w:rsidP="006F117A">
                      <w:pPr>
                        <w:jc w:val="center"/>
                        <w:rPr>
                          <w:b/>
                          <w:color w:val="FF0000"/>
                          <w:sz w:val="28"/>
                          <w:szCs w:val="28"/>
                        </w:rPr>
                      </w:pPr>
                      <w:r>
                        <w:rPr>
                          <w:b/>
                          <w:color w:val="FF0000"/>
                          <w:sz w:val="28"/>
                          <w:szCs w:val="28"/>
                        </w:rPr>
                        <w:t xml:space="preserve">THÁNG </w:t>
                      </w:r>
                      <w:r w:rsidR="00DB64B2">
                        <w:rPr>
                          <w:b/>
                          <w:color w:val="FF0000"/>
                          <w:sz w:val="28"/>
                          <w:szCs w:val="28"/>
                        </w:rPr>
                        <w:t>7</w:t>
                      </w:r>
                      <w:r>
                        <w:rPr>
                          <w:b/>
                          <w:color w:val="FF0000"/>
                          <w:sz w:val="28"/>
                          <w:szCs w:val="28"/>
                        </w:rPr>
                        <w:t>,</w:t>
                      </w:r>
                      <w:r w:rsidR="00DB64B2">
                        <w:rPr>
                          <w:b/>
                          <w:color w:val="FF0000"/>
                          <w:sz w:val="28"/>
                          <w:szCs w:val="28"/>
                        </w:rPr>
                        <w:t>8</w:t>
                      </w:r>
                      <w:r>
                        <w:rPr>
                          <w:b/>
                          <w:color w:val="FF0000"/>
                          <w:sz w:val="28"/>
                          <w:szCs w:val="28"/>
                        </w:rPr>
                        <w:t>/2018</w:t>
                      </w:r>
                    </w:p>
                  </w:txbxContent>
                </v:textbox>
              </v:roundrect>
            </w:pict>
          </mc:Fallback>
        </mc:AlternateContent>
      </w:r>
    </w:p>
    <w:p w:rsidR="006F117A" w:rsidRDefault="006F117A" w:rsidP="005B108C">
      <w:pPr>
        <w:tabs>
          <w:tab w:val="left" w:pos="5696"/>
        </w:tabs>
        <w:spacing w:before="120"/>
        <w:jc w:val="center"/>
        <w:rPr>
          <w:color w:val="000000"/>
          <w:sz w:val="28"/>
          <w:szCs w:val="28"/>
          <w:shd w:val="clear" w:color="auto" w:fill="FFFFFF"/>
        </w:rPr>
      </w:pPr>
    </w:p>
    <w:p w:rsidR="006F117A" w:rsidRDefault="006F117A" w:rsidP="005B108C">
      <w:pPr>
        <w:tabs>
          <w:tab w:val="left" w:pos="5696"/>
        </w:tabs>
        <w:spacing w:before="120"/>
        <w:jc w:val="center"/>
        <w:rPr>
          <w:color w:val="000000"/>
          <w:sz w:val="28"/>
          <w:szCs w:val="28"/>
          <w:shd w:val="clear" w:color="auto" w:fill="FFFFFF"/>
        </w:rPr>
      </w:pPr>
    </w:p>
    <w:p w:rsidR="006F117A" w:rsidRDefault="006F117A" w:rsidP="005B108C">
      <w:pPr>
        <w:tabs>
          <w:tab w:val="left" w:pos="5696"/>
        </w:tabs>
        <w:spacing w:before="120"/>
        <w:jc w:val="center"/>
        <w:rPr>
          <w:color w:val="000000"/>
          <w:sz w:val="28"/>
          <w:szCs w:val="28"/>
          <w:shd w:val="clear" w:color="auto" w:fill="FFFFFF"/>
        </w:rPr>
      </w:pPr>
    </w:p>
    <w:p w:rsidR="006F117A" w:rsidRPr="00EC23A4" w:rsidRDefault="006F117A" w:rsidP="006F117A">
      <w:pPr>
        <w:tabs>
          <w:tab w:val="num" w:pos="0"/>
        </w:tabs>
        <w:spacing w:before="120"/>
        <w:ind w:firstLine="709"/>
        <w:jc w:val="both"/>
        <w:rPr>
          <w:bCs/>
          <w:spacing w:val="-4"/>
          <w:sz w:val="28"/>
          <w:szCs w:val="28"/>
          <w:lang w:bidi="ar-BH"/>
        </w:rPr>
      </w:pPr>
      <w:r w:rsidRPr="00423394">
        <w:rPr>
          <w:b/>
          <w:bCs/>
          <w:spacing w:val="-4"/>
          <w:sz w:val="28"/>
          <w:szCs w:val="28"/>
          <w:lang w:bidi="ar-BH"/>
        </w:rPr>
        <w:t>1</w:t>
      </w:r>
      <w:r w:rsidRPr="00EC23A4">
        <w:rPr>
          <w:b/>
          <w:bCs/>
          <w:spacing w:val="-4"/>
          <w:sz w:val="28"/>
          <w:szCs w:val="28"/>
          <w:lang w:bidi="ar-BH"/>
        </w:rPr>
        <w:t>.</w:t>
      </w:r>
      <w:r w:rsidRPr="00EC23A4">
        <w:rPr>
          <w:bCs/>
          <w:spacing w:val="-4"/>
          <w:sz w:val="28"/>
          <w:szCs w:val="28"/>
          <w:lang w:bidi="ar-BH"/>
        </w:rPr>
        <w:t xml:space="preserve"> Tiếp tục đẩy mạnh công tác tuyên truyền, giáo dục của Đoàn, trong đó tăng cường t</w:t>
      </w:r>
      <w:r w:rsidRPr="00EC23A4">
        <w:rPr>
          <w:bCs/>
          <w:spacing w:val="-4"/>
          <w:sz w:val="28"/>
          <w:szCs w:val="28"/>
          <w:lang w:val="sv-SE" w:bidi="ar-BH"/>
        </w:rPr>
        <w:t xml:space="preserve">riển khai kế hoạch hành động thực hiện </w:t>
      </w:r>
      <w:r w:rsidRPr="00EC23A4">
        <w:rPr>
          <w:bCs/>
          <w:spacing w:val="-4"/>
          <w:sz w:val="28"/>
          <w:szCs w:val="28"/>
          <w:lang w:bidi="ar-BH"/>
        </w:rPr>
        <w:t xml:space="preserve">chỉ thị 42 CT/TW, ngày 24/3/2015 của Ban Bí thư Trung ương Đảng về </w:t>
      </w:r>
      <w:r w:rsidRPr="00EC23A4">
        <w:rPr>
          <w:bCs/>
          <w:i/>
          <w:iCs/>
          <w:spacing w:val="-4"/>
          <w:sz w:val="28"/>
          <w:szCs w:val="28"/>
          <w:lang w:bidi="ar-BH"/>
        </w:rPr>
        <w:t>“Tăng cường sự lãnh đạo của Đảng đối với công tác giáo dục lý tưởng cách mạng, đạo đức, lối sống văn hóa cho thế hệ trẻ giai đoạn 2015 - 2030”</w:t>
      </w:r>
      <w:r w:rsidRPr="00EC23A4">
        <w:rPr>
          <w:bCs/>
          <w:spacing w:val="-4"/>
          <w:sz w:val="28"/>
          <w:szCs w:val="28"/>
          <w:lang w:bidi="ar-BH"/>
        </w:rPr>
        <w:t>.</w:t>
      </w:r>
    </w:p>
    <w:p w:rsidR="006F117A" w:rsidRPr="00423394" w:rsidRDefault="006F117A" w:rsidP="006F117A">
      <w:pPr>
        <w:tabs>
          <w:tab w:val="num" w:pos="0"/>
        </w:tabs>
        <w:spacing w:before="120"/>
        <w:ind w:firstLine="709"/>
        <w:jc w:val="both"/>
        <w:rPr>
          <w:bCs/>
          <w:i/>
          <w:iCs/>
          <w:sz w:val="28"/>
          <w:szCs w:val="28"/>
          <w:lang w:bidi="ar-BH"/>
        </w:rPr>
      </w:pPr>
      <w:r w:rsidRPr="00423394">
        <w:rPr>
          <w:b/>
          <w:bCs/>
          <w:sz w:val="28"/>
          <w:szCs w:val="28"/>
          <w:lang w:bidi="ar-BH"/>
        </w:rPr>
        <w:t>2.</w:t>
      </w:r>
      <w:r w:rsidRPr="00423394">
        <w:rPr>
          <w:bCs/>
          <w:sz w:val="28"/>
          <w:szCs w:val="28"/>
          <w:lang w:bidi="ar-BH"/>
        </w:rPr>
        <w:t xml:space="preserve">  Tiếp tục tuyên truyền Chỉ thị số 05-CT/TW của Bộ Chính trị khóa XII </w:t>
      </w:r>
      <w:r w:rsidRPr="00EC23A4">
        <w:rPr>
          <w:bCs/>
          <w:sz w:val="28"/>
          <w:szCs w:val="28"/>
          <w:lang w:bidi="ar-BH"/>
        </w:rPr>
        <w:t xml:space="preserve">về </w:t>
      </w:r>
      <w:r w:rsidRPr="008F0E90">
        <w:rPr>
          <w:bCs/>
          <w:i/>
          <w:iCs/>
          <w:sz w:val="28"/>
          <w:szCs w:val="28"/>
          <w:lang w:bidi="ar-BH"/>
        </w:rPr>
        <w:t>“Đẩy mạnh học tập và làm theo tư tưởng, đạo đức, phong cách Hồ Chí Minh”</w:t>
      </w:r>
      <w:r w:rsidRPr="00423394">
        <w:rPr>
          <w:bCs/>
          <w:iCs/>
          <w:sz w:val="28"/>
          <w:szCs w:val="28"/>
          <w:lang w:bidi="ar-BH"/>
        </w:rPr>
        <w:t>, các nội dung về xây dựng giá trị hình mẫu thanh niên thời kỳ mới và Nghị quyết Trung ương 4 của BCH Trung ương Đảng khóa XII</w:t>
      </w:r>
      <w:r>
        <w:rPr>
          <w:bCs/>
          <w:iCs/>
          <w:sz w:val="28"/>
          <w:szCs w:val="28"/>
          <w:lang w:bidi="ar-BH"/>
        </w:rPr>
        <w:t>, triển khai học tập các chuyên đề học tập và làm theo tư tưởng, đạo đức, phong cách Hồ Chí Minh năm 2018</w:t>
      </w:r>
      <w:r w:rsidRPr="00423394">
        <w:rPr>
          <w:bCs/>
          <w:i/>
          <w:iCs/>
          <w:sz w:val="28"/>
          <w:szCs w:val="28"/>
          <w:lang w:bidi="ar-BH"/>
        </w:rPr>
        <w:t>.</w:t>
      </w:r>
    </w:p>
    <w:p w:rsidR="006F117A" w:rsidRDefault="006F117A" w:rsidP="006F117A">
      <w:pPr>
        <w:tabs>
          <w:tab w:val="num" w:pos="0"/>
        </w:tabs>
        <w:spacing w:before="120"/>
        <w:ind w:firstLine="709"/>
        <w:jc w:val="both"/>
        <w:rPr>
          <w:bCs/>
          <w:sz w:val="28"/>
          <w:szCs w:val="28"/>
          <w:lang w:bidi="ar-BH"/>
        </w:rPr>
      </w:pPr>
      <w:r>
        <w:rPr>
          <w:b/>
          <w:bCs/>
          <w:sz w:val="28"/>
          <w:szCs w:val="28"/>
          <w:lang w:bidi="ar-BH"/>
        </w:rPr>
        <w:lastRenderedPageBreak/>
        <w:t>3</w:t>
      </w:r>
      <w:r w:rsidRPr="00BF54F6">
        <w:rPr>
          <w:b/>
          <w:bCs/>
          <w:sz w:val="28"/>
          <w:szCs w:val="28"/>
          <w:lang w:bidi="ar-BH"/>
        </w:rPr>
        <w:t>.</w:t>
      </w:r>
      <w:r w:rsidRPr="008B290D">
        <w:rPr>
          <w:bCs/>
          <w:sz w:val="28"/>
          <w:szCs w:val="28"/>
          <w:lang w:bidi="ar-BH"/>
        </w:rPr>
        <w:t xml:space="preserve"> Tiếp tục tuyên truyền Nghị quyết Đại hội Đoàn các cấp, các cuộc thi, hội thi, diễn đàn.v.v… </w:t>
      </w:r>
      <w:r w:rsidRPr="00423394">
        <w:rPr>
          <w:bCs/>
          <w:sz w:val="28"/>
          <w:szCs w:val="28"/>
          <w:lang w:bidi="ar-BH"/>
        </w:rPr>
        <w:t>gắn với việc thực hiện Nghị quyết</w:t>
      </w:r>
      <w:r w:rsidRPr="008B290D">
        <w:rPr>
          <w:bCs/>
          <w:sz w:val="28"/>
          <w:szCs w:val="28"/>
          <w:lang w:bidi="ar-BH"/>
        </w:rPr>
        <w:t xml:space="preserve"> Đại hội Đoàn tỉnh Sơn La lần thứ X</w:t>
      </w:r>
      <w:r w:rsidRPr="00423394">
        <w:rPr>
          <w:bCs/>
          <w:sz w:val="28"/>
          <w:szCs w:val="28"/>
          <w:lang w:bidi="ar-BH"/>
        </w:rPr>
        <w:t>II</w:t>
      </w:r>
      <w:r w:rsidRPr="008B290D">
        <w:rPr>
          <w:bCs/>
          <w:sz w:val="28"/>
          <w:szCs w:val="28"/>
          <w:lang w:bidi="ar-BH"/>
        </w:rPr>
        <w:t>,</w:t>
      </w:r>
      <w:r w:rsidRPr="00423394">
        <w:rPr>
          <w:bCs/>
          <w:sz w:val="28"/>
          <w:szCs w:val="28"/>
          <w:lang w:bidi="ar-BH"/>
        </w:rPr>
        <w:t xml:space="preserve"> Đại hội Đoàn toàn quốc lần thứ XI,</w:t>
      </w:r>
      <w:r w:rsidRPr="008B290D">
        <w:rPr>
          <w:bCs/>
          <w:sz w:val="28"/>
          <w:szCs w:val="28"/>
          <w:lang w:bidi="ar-BH"/>
        </w:rPr>
        <w:t xml:space="preserve"> nhiệm kỳ 2017 – 2022.</w:t>
      </w:r>
    </w:p>
    <w:p w:rsidR="00DC1F9D" w:rsidRPr="00EC5385" w:rsidRDefault="00DC1F9D" w:rsidP="00DC1F9D">
      <w:pPr>
        <w:spacing w:before="80"/>
        <w:ind w:firstLine="709"/>
        <w:jc w:val="both"/>
        <w:rPr>
          <w:bCs/>
          <w:sz w:val="28"/>
          <w:szCs w:val="28"/>
        </w:rPr>
      </w:pPr>
      <w:r>
        <w:rPr>
          <w:b/>
          <w:sz w:val="28"/>
          <w:szCs w:val="28"/>
        </w:rPr>
        <w:t>4</w:t>
      </w:r>
      <w:r w:rsidRPr="00EC5385">
        <w:rPr>
          <w:b/>
          <w:sz w:val="28"/>
          <w:szCs w:val="28"/>
        </w:rPr>
        <w:t>.</w:t>
      </w:r>
      <w:r w:rsidRPr="003D366E">
        <w:rPr>
          <w:sz w:val="28"/>
          <w:szCs w:val="28"/>
        </w:rPr>
        <w:t xml:space="preserve"> Tập trung tuyên truyền và tổ chức các hoạt động có ý nghĩa kỷ niệm 10</w:t>
      </w:r>
      <w:r>
        <w:rPr>
          <w:sz w:val="28"/>
          <w:szCs w:val="28"/>
        </w:rPr>
        <w:t>3</w:t>
      </w:r>
      <w:r w:rsidRPr="003D366E">
        <w:rPr>
          <w:sz w:val="28"/>
          <w:szCs w:val="28"/>
        </w:rPr>
        <w:t xml:space="preserve"> năm Ngày sinh Tổng Bí thư Nguyễn Văn Linh (</w:t>
      </w:r>
      <w:r>
        <w:rPr>
          <w:sz w:val="28"/>
          <w:szCs w:val="28"/>
        </w:rPr>
        <w:t>01/7/1915- 0</w:t>
      </w:r>
      <w:r w:rsidRPr="003D366E">
        <w:rPr>
          <w:sz w:val="28"/>
          <w:szCs w:val="28"/>
        </w:rPr>
        <w:t>1/7/201</w:t>
      </w:r>
      <w:r>
        <w:rPr>
          <w:sz w:val="28"/>
          <w:szCs w:val="28"/>
        </w:rPr>
        <w:t>8</w:t>
      </w:r>
      <w:r w:rsidRPr="003D366E">
        <w:rPr>
          <w:sz w:val="28"/>
          <w:szCs w:val="28"/>
        </w:rPr>
        <w:t xml:space="preserve">), kỷ niệm </w:t>
      </w:r>
      <w:r>
        <w:rPr>
          <w:sz w:val="28"/>
          <w:szCs w:val="28"/>
        </w:rPr>
        <w:t>7</w:t>
      </w:r>
      <w:r>
        <w:rPr>
          <w:sz w:val="28"/>
          <w:szCs w:val="28"/>
        </w:rPr>
        <w:t>1</w:t>
      </w:r>
      <w:r w:rsidRPr="003D366E">
        <w:rPr>
          <w:sz w:val="28"/>
          <w:szCs w:val="28"/>
        </w:rPr>
        <w:t xml:space="preserve"> năm ngày T</w:t>
      </w:r>
      <w:r>
        <w:rPr>
          <w:sz w:val="28"/>
          <w:szCs w:val="28"/>
        </w:rPr>
        <w:t xml:space="preserve">hương binh Liệt sỹ (27/7/1947- </w:t>
      </w:r>
      <w:r w:rsidRPr="003D366E">
        <w:rPr>
          <w:sz w:val="28"/>
          <w:szCs w:val="28"/>
        </w:rPr>
        <w:t>27/7/201</w:t>
      </w:r>
      <w:r>
        <w:rPr>
          <w:sz w:val="28"/>
          <w:szCs w:val="28"/>
        </w:rPr>
        <w:t>8</w:t>
      </w:r>
      <w:r w:rsidRPr="003D366E">
        <w:rPr>
          <w:sz w:val="28"/>
          <w:szCs w:val="28"/>
        </w:rPr>
        <w:t>); kỷ niệm 8</w:t>
      </w:r>
      <w:r>
        <w:rPr>
          <w:sz w:val="28"/>
          <w:szCs w:val="28"/>
        </w:rPr>
        <w:t>9</w:t>
      </w:r>
      <w:r w:rsidRPr="003D366E">
        <w:rPr>
          <w:sz w:val="28"/>
          <w:szCs w:val="28"/>
        </w:rPr>
        <w:t xml:space="preserve"> năm Ngày thành lập </w:t>
      </w:r>
      <w:r>
        <w:rPr>
          <w:sz w:val="28"/>
          <w:szCs w:val="28"/>
        </w:rPr>
        <w:t xml:space="preserve">Công đoàn Việt Nam (28/7/1929- </w:t>
      </w:r>
      <w:r w:rsidRPr="003D366E">
        <w:rPr>
          <w:sz w:val="28"/>
          <w:szCs w:val="28"/>
        </w:rPr>
        <w:t>28/7/201</w:t>
      </w:r>
      <w:r>
        <w:rPr>
          <w:sz w:val="28"/>
          <w:szCs w:val="28"/>
        </w:rPr>
        <w:t>8</w:t>
      </w:r>
      <w:r w:rsidRPr="003D366E">
        <w:rPr>
          <w:sz w:val="28"/>
          <w:szCs w:val="28"/>
        </w:rPr>
        <w:t>)….</w:t>
      </w:r>
    </w:p>
    <w:p w:rsidR="00DC1F9D" w:rsidRPr="003D366E" w:rsidRDefault="00DC1F9D" w:rsidP="00DC1F9D">
      <w:pPr>
        <w:spacing w:before="80"/>
        <w:ind w:firstLine="709"/>
        <w:jc w:val="both"/>
        <w:rPr>
          <w:sz w:val="28"/>
          <w:szCs w:val="28"/>
        </w:rPr>
      </w:pPr>
      <w:r w:rsidRPr="00EC5385">
        <w:rPr>
          <w:b/>
          <w:sz w:val="28"/>
          <w:szCs w:val="28"/>
        </w:rPr>
        <w:t>3.</w:t>
      </w:r>
      <w:r w:rsidRPr="003D366E">
        <w:rPr>
          <w:sz w:val="28"/>
          <w:szCs w:val="28"/>
        </w:rPr>
        <w:t xml:space="preserve"> Tiếp tục đẩy mạnh việc tổ chức, tuyên truyền các hoạt động thiết thực cho cán bộ Đoàn, đoàn viên, hội viên, thanh niên trong chiến dịch Thanh niên tình nguyện hè năm 201</w:t>
      </w:r>
      <w:r>
        <w:rPr>
          <w:sz w:val="28"/>
          <w:szCs w:val="28"/>
        </w:rPr>
        <w:t>8</w:t>
      </w:r>
      <w:r>
        <w:rPr>
          <w:sz w:val="28"/>
          <w:szCs w:val="28"/>
        </w:rPr>
        <w:t>.</w:t>
      </w:r>
      <w:r w:rsidRPr="003D366E">
        <w:rPr>
          <w:sz w:val="28"/>
          <w:szCs w:val="28"/>
        </w:rPr>
        <w:t xml:space="preserve"> </w:t>
      </w:r>
    </w:p>
    <w:p w:rsidR="00DC1F9D" w:rsidRPr="00423394" w:rsidRDefault="00DC1F9D" w:rsidP="00DC1F9D">
      <w:pPr>
        <w:tabs>
          <w:tab w:val="num" w:pos="0"/>
        </w:tabs>
        <w:spacing w:before="120"/>
        <w:ind w:firstLine="709"/>
        <w:jc w:val="right"/>
        <w:rPr>
          <w:bCs/>
          <w:sz w:val="28"/>
          <w:szCs w:val="28"/>
          <w:lang w:bidi="ar-BH"/>
        </w:rPr>
      </w:pPr>
      <w:r>
        <w:rPr>
          <w:b/>
          <w:i/>
          <w:sz w:val="28"/>
          <w:szCs w:val="28"/>
        </w:rPr>
        <w:t>BAN BIÊN TẬP</w:t>
      </w:r>
    </w:p>
    <w:sectPr w:rsidR="00DC1F9D" w:rsidRPr="00423394" w:rsidSect="00D21B5F">
      <w:headerReference w:type="default" r:id="rId29"/>
      <w:pgSz w:w="11907" w:h="16840" w:code="9"/>
      <w:pgMar w:top="851" w:right="851" w:bottom="851" w:left="1134" w:header="72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B32" w:rsidRDefault="00A76B32" w:rsidP="00B203A7">
      <w:r>
        <w:separator/>
      </w:r>
    </w:p>
  </w:endnote>
  <w:endnote w:type="continuationSeparator" w:id="0">
    <w:p w:rsidR="00A76B32" w:rsidRDefault="00A76B32" w:rsidP="00B2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GungsuhChe">
    <w:panose1 w:val="02030609000101010101"/>
    <w:charset w:val="81"/>
    <w:family w:val="modern"/>
    <w:pitch w:val="fixed"/>
    <w:sig w:usb0="B00002AF" w:usb1="69D77CFB" w:usb2="00000030" w:usb3="00000000" w:csb0="0008009F" w:csb1="00000000"/>
  </w:font>
  <w:font w:name="inherit">
    <w:altName w:val="Times New Roman"/>
    <w:panose1 w:val="00000000000000000000"/>
    <w:charset w:val="00"/>
    <w:family w:val="roman"/>
    <w:notTrueType/>
    <w:pitch w:val="default"/>
  </w:font>
  <w:font w:name="Arial">
    <w:panose1 w:val="020B0604020202020204"/>
    <w:charset w:val="A3"/>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B32" w:rsidRDefault="00A76B32" w:rsidP="00B203A7">
      <w:r>
        <w:separator/>
      </w:r>
    </w:p>
  </w:footnote>
  <w:footnote w:type="continuationSeparator" w:id="0">
    <w:p w:rsidR="00A76B32" w:rsidRDefault="00A76B32" w:rsidP="00B20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AF" w:rsidRDefault="00942DAF">
    <w:pPr>
      <w:pStyle w:val="Header"/>
      <w:jc w:val="center"/>
    </w:pPr>
    <w:r>
      <w:fldChar w:fldCharType="begin"/>
    </w:r>
    <w:r>
      <w:instrText xml:space="preserve"> PAGE   \* MERGEFORMAT </w:instrText>
    </w:r>
    <w:r>
      <w:fldChar w:fldCharType="separate"/>
    </w:r>
    <w:r w:rsidR="007F28D9">
      <w:rPr>
        <w:noProof/>
      </w:rPr>
      <w:t>15</w:t>
    </w:r>
    <w:r>
      <w:rPr>
        <w:noProof/>
      </w:rPr>
      <w:fldChar w:fldCharType="end"/>
    </w:r>
  </w:p>
  <w:p w:rsidR="00942DAF" w:rsidRDefault="00942D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0716E"/>
    <w:multiLevelType w:val="hybridMultilevel"/>
    <w:tmpl w:val="9FAAE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92344"/>
    <w:multiLevelType w:val="hybridMultilevel"/>
    <w:tmpl w:val="5B38C738"/>
    <w:lvl w:ilvl="0" w:tplc="042A000B">
      <w:start w:val="1"/>
      <w:numFmt w:val="bullet"/>
      <w:lvlText w:val=""/>
      <w:lvlJc w:val="left"/>
      <w:pPr>
        <w:tabs>
          <w:tab w:val="num" w:pos="2771"/>
        </w:tabs>
        <w:ind w:left="2771" w:hanging="360"/>
      </w:pPr>
      <w:rPr>
        <w:rFonts w:ascii="Wingdings" w:hAnsi="Wingdings" w:hint="default"/>
      </w:rPr>
    </w:lvl>
    <w:lvl w:ilvl="1" w:tplc="042A0003" w:tentative="1">
      <w:start w:val="1"/>
      <w:numFmt w:val="bullet"/>
      <w:lvlText w:val="o"/>
      <w:lvlJc w:val="left"/>
      <w:pPr>
        <w:tabs>
          <w:tab w:val="num" w:pos="3491"/>
        </w:tabs>
        <w:ind w:left="3491" w:hanging="360"/>
      </w:pPr>
      <w:rPr>
        <w:rFonts w:ascii="Courier New" w:hAnsi="Courier New" w:cs="Courier New" w:hint="default"/>
      </w:rPr>
    </w:lvl>
    <w:lvl w:ilvl="2" w:tplc="042A0005" w:tentative="1">
      <w:start w:val="1"/>
      <w:numFmt w:val="bullet"/>
      <w:lvlText w:val=""/>
      <w:lvlJc w:val="left"/>
      <w:pPr>
        <w:tabs>
          <w:tab w:val="num" w:pos="4211"/>
        </w:tabs>
        <w:ind w:left="4211" w:hanging="360"/>
      </w:pPr>
      <w:rPr>
        <w:rFonts w:ascii="Wingdings" w:hAnsi="Wingdings" w:hint="default"/>
      </w:rPr>
    </w:lvl>
    <w:lvl w:ilvl="3" w:tplc="042A0001" w:tentative="1">
      <w:start w:val="1"/>
      <w:numFmt w:val="bullet"/>
      <w:lvlText w:val=""/>
      <w:lvlJc w:val="left"/>
      <w:pPr>
        <w:tabs>
          <w:tab w:val="num" w:pos="4931"/>
        </w:tabs>
        <w:ind w:left="4931" w:hanging="360"/>
      </w:pPr>
      <w:rPr>
        <w:rFonts w:ascii="Symbol" w:hAnsi="Symbol" w:hint="default"/>
      </w:rPr>
    </w:lvl>
    <w:lvl w:ilvl="4" w:tplc="042A0003" w:tentative="1">
      <w:start w:val="1"/>
      <w:numFmt w:val="bullet"/>
      <w:lvlText w:val="o"/>
      <w:lvlJc w:val="left"/>
      <w:pPr>
        <w:tabs>
          <w:tab w:val="num" w:pos="5651"/>
        </w:tabs>
        <w:ind w:left="5651" w:hanging="360"/>
      </w:pPr>
      <w:rPr>
        <w:rFonts w:ascii="Courier New" w:hAnsi="Courier New" w:cs="Courier New" w:hint="default"/>
      </w:rPr>
    </w:lvl>
    <w:lvl w:ilvl="5" w:tplc="042A0005" w:tentative="1">
      <w:start w:val="1"/>
      <w:numFmt w:val="bullet"/>
      <w:lvlText w:val=""/>
      <w:lvlJc w:val="left"/>
      <w:pPr>
        <w:tabs>
          <w:tab w:val="num" w:pos="6371"/>
        </w:tabs>
        <w:ind w:left="6371" w:hanging="360"/>
      </w:pPr>
      <w:rPr>
        <w:rFonts w:ascii="Wingdings" w:hAnsi="Wingdings" w:hint="default"/>
      </w:rPr>
    </w:lvl>
    <w:lvl w:ilvl="6" w:tplc="042A0001" w:tentative="1">
      <w:start w:val="1"/>
      <w:numFmt w:val="bullet"/>
      <w:lvlText w:val=""/>
      <w:lvlJc w:val="left"/>
      <w:pPr>
        <w:tabs>
          <w:tab w:val="num" w:pos="7091"/>
        </w:tabs>
        <w:ind w:left="7091" w:hanging="360"/>
      </w:pPr>
      <w:rPr>
        <w:rFonts w:ascii="Symbol" w:hAnsi="Symbol" w:hint="default"/>
      </w:rPr>
    </w:lvl>
    <w:lvl w:ilvl="7" w:tplc="042A0003" w:tentative="1">
      <w:start w:val="1"/>
      <w:numFmt w:val="bullet"/>
      <w:lvlText w:val="o"/>
      <w:lvlJc w:val="left"/>
      <w:pPr>
        <w:tabs>
          <w:tab w:val="num" w:pos="7811"/>
        </w:tabs>
        <w:ind w:left="7811" w:hanging="360"/>
      </w:pPr>
      <w:rPr>
        <w:rFonts w:ascii="Courier New" w:hAnsi="Courier New" w:cs="Courier New" w:hint="default"/>
      </w:rPr>
    </w:lvl>
    <w:lvl w:ilvl="8" w:tplc="042A0005" w:tentative="1">
      <w:start w:val="1"/>
      <w:numFmt w:val="bullet"/>
      <w:lvlText w:val=""/>
      <w:lvlJc w:val="left"/>
      <w:pPr>
        <w:tabs>
          <w:tab w:val="num" w:pos="8531"/>
        </w:tabs>
        <w:ind w:left="8531" w:hanging="360"/>
      </w:pPr>
      <w:rPr>
        <w:rFonts w:ascii="Wingdings" w:hAnsi="Wingdings" w:hint="default"/>
      </w:rPr>
    </w:lvl>
  </w:abstractNum>
  <w:abstractNum w:abstractNumId="2">
    <w:nsid w:val="274377C3"/>
    <w:multiLevelType w:val="hybridMultilevel"/>
    <w:tmpl w:val="39C4731C"/>
    <w:lvl w:ilvl="0" w:tplc="FD66C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F2F30CF"/>
    <w:multiLevelType w:val="hybridMultilevel"/>
    <w:tmpl w:val="5172E8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3961023"/>
    <w:multiLevelType w:val="hybridMultilevel"/>
    <w:tmpl w:val="949CB16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50DA035F"/>
    <w:multiLevelType w:val="hybridMultilevel"/>
    <w:tmpl w:val="E0221F6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577024B6"/>
    <w:multiLevelType w:val="multilevel"/>
    <w:tmpl w:val="4A169F0E"/>
    <w:lvl w:ilvl="0">
      <w:start w:val="1"/>
      <w:numFmt w:val="decimal"/>
      <w:lvlText w:val="%1."/>
      <w:lvlJc w:val="left"/>
      <w:pPr>
        <w:ind w:left="1080" w:hanging="360"/>
      </w:pPr>
      <w:rPr>
        <w:rFonts w:hint="default"/>
        <w:i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7AB37998"/>
    <w:multiLevelType w:val="multilevel"/>
    <w:tmpl w:val="1CD2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7"/>
  </w:num>
  <w:num w:numId="4">
    <w:abstractNumId w:val="4"/>
  </w:num>
  <w:num w:numId="5">
    <w:abstractNumId w:val="0"/>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D7E"/>
    <w:rsid w:val="00006AC9"/>
    <w:rsid w:val="000102AE"/>
    <w:rsid w:val="0001157C"/>
    <w:rsid w:val="00013E37"/>
    <w:rsid w:val="00014393"/>
    <w:rsid w:val="000158B6"/>
    <w:rsid w:val="00015BB4"/>
    <w:rsid w:val="00017784"/>
    <w:rsid w:val="0002358F"/>
    <w:rsid w:val="00031434"/>
    <w:rsid w:val="00035080"/>
    <w:rsid w:val="00035FFA"/>
    <w:rsid w:val="00041936"/>
    <w:rsid w:val="00043739"/>
    <w:rsid w:val="000456F9"/>
    <w:rsid w:val="00046E5A"/>
    <w:rsid w:val="000471B2"/>
    <w:rsid w:val="000531F9"/>
    <w:rsid w:val="00057179"/>
    <w:rsid w:val="00061AC5"/>
    <w:rsid w:val="000655F6"/>
    <w:rsid w:val="00066D8D"/>
    <w:rsid w:val="00070FEF"/>
    <w:rsid w:val="000746ED"/>
    <w:rsid w:val="000765E3"/>
    <w:rsid w:val="0008078A"/>
    <w:rsid w:val="00081B47"/>
    <w:rsid w:val="00084C73"/>
    <w:rsid w:val="0009412D"/>
    <w:rsid w:val="00095113"/>
    <w:rsid w:val="000A27AE"/>
    <w:rsid w:val="000A52A7"/>
    <w:rsid w:val="000B13E8"/>
    <w:rsid w:val="000B2B44"/>
    <w:rsid w:val="000B2C6F"/>
    <w:rsid w:val="000B3265"/>
    <w:rsid w:val="000B4E32"/>
    <w:rsid w:val="000B5D66"/>
    <w:rsid w:val="000B5E96"/>
    <w:rsid w:val="000C3D0E"/>
    <w:rsid w:val="000C7035"/>
    <w:rsid w:val="000D0390"/>
    <w:rsid w:val="000D6E5D"/>
    <w:rsid w:val="000E263D"/>
    <w:rsid w:val="000E428E"/>
    <w:rsid w:val="000E6C1C"/>
    <w:rsid w:val="000E7029"/>
    <w:rsid w:val="000E7446"/>
    <w:rsid w:val="00101ED9"/>
    <w:rsid w:val="00111782"/>
    <w:rsid w:val="00117F0E"/>
    <w:rsid w:val="00125665"/>
    <w:rsid w:val="001302E9"/>
    <w:rsid w:val="00131AB8"/>
    <w:rsid w:val="001358D7"/>
    <w:rsid w:val="00143B06"/>
    <w:rsid w:val="00145547"/>
    <w:rsid w:val="0015255A"/>
    <w:rsid w:val="00156698"/>
    <w:rsid w:val="00161217"/>
    <w:rsid w:val="0016431B"/>
    <w:rsid w:val="00170B09"/>
    <w:rsid w:val="00172AD3"/>
    <w:rsid w:val="00173051"/>
    <w:rsid w:val="00180579"/>
    <w:rsid w:val="0018196E"/>
    <w:rsid w:val="00184162"/>
    <w:rsid w:val="00186928"/>
    <w:rsid w:val="001973C1"/>
    <w:rsid w:val="001A0138"/>
    <w:rsid w:val="001A0F2D"/>
    <w:rsid w:val="001A5B3D"/>
    <w:rsid w:val="001A79D4"/>
    <w:rsid w:val="001B2747"/>
    <w:rsid w:val="001C4DB7"/>
    <w:rsid w:val="001C62C9"/>
    <w:rsid w:val="001C65AD"/>
    <w:rsid w:val="001D4B06"/>
    <w:rsid w:val="001D6B98"/>
    <w:rsid w:val="001D6BF7"/>
    <w:rsid w:val="001E5A40"/>
    <w:rsid w:val="002038D2"/>
    <w:rsid w:val="00205B8F"/>
    <w:rsid w:val="00205CEC"/>
    <w:rsid w:val="0020678D"/>
    <w:rsid w:val="002209A8"/>
    <w:rsid w:val="00224512"/>
    <w:rsid w:val="00224CCC"/>
    <w:rsid w:val="0023364D"/>
    <w:rsid w:val="002354D3"/>
    <w:rsid w:val="00236B88"/>
    <w:rsid w:val="002376FE"/>
    <w:rsid w:val="002403D2"/>
    <w:rsid w:val="00244846"/>
    <w:rsid w:val="00244B99"/>
    <w:rsid w:val="00245B84"/>
    <w:rsid w:val="00245BB8"/>
    <w:rsid w:val="00247CED"/>
    <w:rsid w:val="00251D3C"/>
    <w:rsid w:val="00253FF7"/>
    <w:rsid w:val="00260C1F"/>
    <w:rsid w:val="00262AF2"/>
    <w:rsid w:val="00262C2A"/>
    <w:rsid w:val="00264439"/>
    <w:rsid w:val="002652BA"/>
    <w:rsid w:val="002676B2"/>
    <w:rsid w:val="002700D3"/>
    <w:rsid w:val="00270431"/>
    <w:rsid w:val="00281D3A"/>
    <w:rsid w:val="00284BE4"/>
    <w:rsid w:val="00286B8D"/>
    <w:rsid w:val="00293AF8"/>
    <w:rsid w:val="002A00D7"/>
    <w:rsid w:val="002A07E4"/>
    <w:rsid w:val="002A230A"/>
    <w:rsid w:val="002A4611"/>
    <w:rsid w:val="002B162A"/>
    <w:rsid w:val="002B1AE4"/>
    <w:rsid w:val="002B20E3"/>
    <w:rsid w:val="002B2BB5"/>
    <w:rsid w:val="002C0238"/>
    <w:rsid w:val="002C104F"/>
    <w:rsid w:val="002C458B"/>
    <w:rsid w:val="002C7E0E"/>
    <w:rsid w:val="002D045B"/>
    <w:rsid w:val="002D07E4"/>
    <w:rsid w:val="002D5207"/>
    <w:rsid w:val="002E041B"/>
    <w:rsid w:val="002E25A8"/>
    <w:rsid w:val="002F1F83"/>
    <w:rsid w:val="002F3ECF"/>
    <w:rsid w:val="002F3FAB"/>
    <w:rsid w:val="002F4C04"/>
    <w:rsid w:val="002F4D62"/>
    <w:rsid w:val="0030087F"/>
    <w:rsid w:val="00301DAC"/>
    <w:rsid w:val="0030293D"/>
    <w:rsid w:val="0030300D"/>
    <w:rsid w:val="00304C84"/>
    <w:rsid w:val="0030594F"/>
    <w:rsid w:val="00306C8F"/>
    <w:rsid w:val="00306CCF"/>
    <w:rsid w:val="00314FFC"/>
    <w:rsid w:val="00315438"/>
    <w:rsid w:val="00315F6A"/>
    <w:rsid w:val="00320300"/>
    <w:rsid w:val="00321603"/>
    <w:rsid w:val="00326FE6"/>
    <w:rsid w:val="00330974"/>
    <w:rsid w:val="00331806"/>
    <w:rsid w:val="00331B41"/>
    <w:rsid w:val="00332C3C"/>
    <w:rsid w:val="00337196"/>
    <w:rsid w:val="00337ED8"/>
    <w:rsid w:val="0034220B"/>
    <w:rsid w:val="0034295E"/>
    <w:rsid w:val="00345A8D"/>
    <w:rsid w:val="00347636"/>
    <w:rsid w:val="00350A36"/>
    <w:rsid w:val="00356672"/>
    <w:rsid w:val="00356B46"/>
    <w:rsid w:val="00362A16"/>
    <w:rsid w:val="003657D0"/>
    <w:rsid w:val="00365BFB"/>
    <w:rsid w:val="003706BC"/>
    <w:rsid w:val="00370BDA"/>
    <w:rsid w:val="0037177A"/>
    <w:rsid w:val="003733D8"/>
    <w:rsid w:val="003741B1"/>
    <w:rsid w:val="003767D9"/>
    <w:rsid w:val="003771A8"/>
    <w:rsid w:val="0038069A"/>
    <w:rsid w:val="003810EA"/>
    <w:rsid w:val="003829AE"/>
    <w:rsid w:val="003869B1"/>
    <w:rsid w:val="003932D9"/>
    <w:rsid w:val="003952FD"/>
    <w:rsid w:val="003A0A38"/>
    <w:rsid w:val="003A1FD1"/>
    <w:rsid w:val="003A3139"/>
    <w:rsid w:val="003A4537"/>
    <w:rsid w:val="003A6117"/>
    <w:rsid w:val="003A772B"/>
    <w:rsid w:val="003B7072"/>
    <w:rsid w:val="003C01B0"/>
    <w:rsid w:val="003C048F"/>
    <w:rsid w:val="003C3A8F"/>
    <w:rsid w:val="003D1547"/>
    <w:rsid w:val="003D207A"/>
    <w:rsid w:val="003D2639"/>
    <w:rsid w:val="003D34C8"/>
    <w:rsid w:val="003E0520"/>
    <w:rsid w:val="003E1114"/>
    <w:rsid w:val="003E2185"/>
    <w:rsid w:val="003E7150"/>
    <w:rsid w:val="003F24A9"/>
    <w:rsid w:val="003F2DF6"/>
    <w:rsid w:val="003F390B"/>
    <w:rsid w:val="003F6EEF"/>
    <w:rsid w:val="00401079"/>
    <w:rsid w:val="004014B7"/>
    <w:rsid w:val="004020FC"/>
    <w:rsid w:val="00402B02"/>
    <w:rsid w:val="004030CC"/>
    <w:rsid w:val="00403C85"/>
    <w:rsid w:val="00407952"/>
    <w:rsid w:val="00413DF9"/>
    <w:rsid w:val="004148B9"/>
    <w:rsid w:val="004156F8"/>
    <w:rsid w:val="004225BF"/>
    <w:rsid w:val="00426DDA"/>
    <w:rsid w:val="00430290"/>
    <w:rsid w:val="004313DE"/>
    <w:rsid w:val="00433DA1"/>
    <w:rsid w:val="00434758"/>
    <w:rsid w:val="0043492B"/>
    <w:rsid w:val="004365B4"/>
    <w:rsid w:val="00446AF0"/>
    <w:rsid w:val="004504E3"/>
    <w:rsid w:val="004528F8"/>
    <w:rsid w:val="00454C4E"/>
    <w:rsid w:val="00457A89"/>
    <w:rsid w:val="00461320"/>
    <w:rsid w:val="00467D8C"/>
    <w:rsid w:val="00470D42"/>
    <w:rsid w:val="004719CF"/>
    <w:rsid w:val="004733CF"/>
    <w:rsid w:val="0047394A"/>
    <w:rsid w:val="004740DA"/>
    <w:rsid w:val="0047493D"/>
    <w:rsid w:val="0047595F"/>
    <w:rsid w:val="0048229D"/>
    <w:rsid w:val="00482878"/>
    <w:rsid w:val="00482E50"/>
    <w:rsid w:val="00483306"/>
    <w:rsid w:val="00491DAC"/>
    <w:rsid w:val="004955A8"/>
    <w:rsid w:val="00496556"/>
    <w:rsid w:val="004A0E42"/>
    <w:rsid w:val="004A54B0"/>
    <w:rsid w:val="004B1AEB"/>
    <w:rsid w:val="004B27BA"/>
    <w:rsid w:val="004B344D"/>
    <w:rsid w:val="004B6BB3"/>
    <w:rsid w:val="004C18DE"/>
    <w:rsid w:val="004C2033"/>
    <w:rsid w:val="004C4794"/>
    <w:rsid w:val="004D0B92"/>
    <w:rsid w:val="004D2110"/>
    <w:rsid w:val="004D2B66"/>
    <w:rsid w:val="004D2DB3"/>
    <w:rsid w:val="004D49E0"/>
    <w:rsid w:val="004E062A"/>
    <w:rsid w:val="004E5642"/>
    <w:rsid w:val="004F1236"/>
    <w:rsid w:val="004F1304"/>
    <w:rsid w:val="004F3124"/>
    <w:rsid w:val="004F341D"/>
    <w:rsid w:val="004F7C83"/>
    <w:rsid w:val="005039F1"/>
    <w:rsid w:val="00506235"/>
    <w:rsid w:val="00506D80"/>
    <w:rsid w:val="00507A29"/>
    <w:rsid w:val="0051131A"/>
    <w:rsid w:val="00511345"/>
    <w:rsid w:val="00513921"/>
    <w:rsid w:val="00513B56"/>
    <w:rsid w:val="00514797"/>
    <w:rsid w:val="00515A36"/>
    <w:rsid w:val="0051770E"/>
    <w:rsid w:val="0051776C"/>
    <w:rsid w:val="00522527"/>
    <w:rsid w:val="00523B77"/>
    <w:rsid w:val="005243AF"/>
    <w:rsid w:val="0052568F"/>
    <w:rsid w:val="00525A68"/>
    <w:rsid w:val="0053756A"/>
    <w:rsid w:val="00537659"/>
    <w:rsid w:val="0054097D"/>
    <w:rsid w:val="00541B94"/>
    <w:rsid w:val="00552905"/>
    <w:rsid w:val="005534CB"/>
    <w:rsid w:val="005541BF"/>
    <w:rsid w:val="00563506"/>
    <w:rsid w:val="005761A8"/>
    <w:rsid w:val="00580AFC"/>
    <w:rsid w:val="00591AB1"/>
    <w:rsid w:val="00594BCE"/>
    <w:rsid w:val="00596272"/>
    <w:rsid w:val="00596829"/>
    <w:rsid w:val="005A0115"/>
    <w:rsid w:val="005A1541"/>
    <w:rsid w:val="005A4225"/>
    <w:rsid w:val="005A60D7"/>
    <w:rsid w:val="005B108C"/>
    <w:rsid w:val="005B11BC"/>
    <w:rsid w:val="005B7331"/>
    <w:rsid w:val="005B7FC8"/>
    <w:rsid w:val="005C027E"/>
    <w:rsid w:val="005C0C97"/>
    <w:rsid w:val="005C2525"/>
    <w:rsid w:val="005C3B71"/>
    <w:rsid w:val="005C602C"/>
    <w:rsid w:val="005C652D"/>
    <w:rsid w:val="005C6651"/>
    <w:rsid w:val="005C6817"/>
    <w:rsid w:val="005D175D"/>
    <w:rsid w:val="005D7A69"/>
    <w:rsid w:val="005F54FB"/>
    <w:rsid w:val="005F5C4F"/>
    <w:rsid w:val="005F689D"/>
    <w:rsid w:val="00601F9A"/>
    <w:rsid w:val="00603085"/>
    <w:rsid w:val="00604D72"/>
    <w:rsid w:val="006056C6"/>
    <w:rsid w:val="00614A56"/>
    <w:rsid w:val="00620E92"/>
    <w:rsid w:val="006251CE"/>
    <w:rsid w:val="00625681"/>
    <w:rsid w:val="0063527A"/>
    <w:rsid w:val="006408FB"/>
    <w:rsid w:val="006434C1"/>
    <w:rsid w:val="00645C55"/>
    <w:rsid w:val="006469C2"/>
    <w:rsid w:val="00654828"/>
    <w:rsid w:val="00660031"/>
    <w:rsid w:val="006601C8"/>
    <w:rsid w:val="00662675"/>
    <w:rsid w:val="0066286F"/>
    <w:rsid w:val="00663807"/>
    <w:rsid w:val="00663D25"/>
    <w:rsid w:val="006705DD"/>
    <w:rsid w:val="006720C8"/>
    <w:rsid w:val="00672BD7"/>
    <w:rsid w:val="00677919"/>
    <w:rsid w:val="00684C04"/>
    <w:rsid w:val="00685AD7"/>
    <w:rsid w:val="006868F3"/>
    <w:rsid w:val="00697A54"/>
    <w:rsid w:val="006A2593"/>
    <w:rsid w:val="006A6CAA"/>
    <w:rsid w:val="006A712A"/>
    <w:rsid w:val="006B148E"/>
    <w:rsid w:val="006B1B9B"/>
    <w:rsid w:val="006B3175"/>
    <w:rsid w:val="006B6749"/>
    <w:rsid w:val="006C134E"/>
    <w:rsid w:val="006C17E4"/>
    <w:rsid w:val="006C272E"/>
    <w:rsid w:val="006C475B"/>
    <w:rsid w:val="006C50BD"/>
    <w:rsid w:val="006C7628"/>
    <w:rsid w:val="006D1638"/>
    <w:rsid w:val="006D5AC5"/>
    <w:rsid w:val="006D7507"/>
    <w:rsid w:val="006E64F2"/>
    <w:rsid w:val="006F117A"/>
    <w:rsid w:val="006F2D8C"/>
    <w:rsid w:val="0070269E"/>
    <w:rsid w:val="00703662"/>
    <w:rsid w:val="00711167"/>
    <w:rsid w:val="00713B52"/>
    <w:rsid w:val="00713D64"/>
    <w:rsid w:val="00715587"/>
    <w:rsid w:val="00726633"/>
    <w:rsid w:val="00731D76"/>
    <w:rsid w:val="00732AEC"/>
    <w:rsid w:val="00735731"/>
    <w:rsid w:val="00736DB3"/>
    <w:rsid w:val="0074465C"/>
    <w:rsid w:val="00746146"/>
    <w:rsid w:val="00750216"/>
    <w:rsid w:val="00755848"/>
    <w:rsid w:val="00756591"/>
    <w:rsid w:val="007612A7"/>
    <w:rsid w:val="00770977"/>
    <w:rsid w:val="00770EF9"/>
    <w:rsid w:val="00777AE8"/>
    <w:rsid w:val="00784C89"/>
    <w:rsid w:val="00784CB2"/>
    <w:rsid w:val="00784DBD"/>
    <w:rsid w:val="00786289"/>
    <w:rsid w:val="007868F5"/>
    <w:rsid w:val="00790308"/>
    <w:rsid w:val="00793010"/>
    <w:rsid w:val="00794510"/>
    <w:rsid w:val="0079501A"/>
    <w:rsid w:val="007A05B9"/>
    <w:rsid w:val="007A1909"/>
    <w:rsid w:val="007A2362"/>
    <w:rsid w:val="007A386C"/>
    <w:rsid w:val="007A45B6"/>
    <w:rsid w:val="007A4C1E"/>
    <w:rsid w:val="007A4D78"/>
    <w:rsid w:val="007A6E98"/>
    <w:rsid w:val="007A7AF7"/>
    <w:rsid w:val="007B39AC"/>
    <w:rsid w:val="007B531B"/>
    <w:rsid w:val="007C2D1F"/>
    <w:rsid w:val="007C563D"/>
    <w:rsid w:val="007C6F3A"/>
    <w:rsid w:val="007C7F1B"/>
    <w:rsid w:val="007D1C77"/>
    <w:rsid w:val="007D4D2B"/>
    <w:rsid w:val="007D5AE1"/>
    <w:rsid w:val="007E1135"/>
    <w:rsid w:val="007E172A"/>
    <w:rsid w:val="007E3719"/>
    <w:rsid w:val="007E4B0F"/>
    <w:rsid w:val="007E5139"/>
    <w:rsid w:val="007F28D9"/>
    <w:rsid w:val="007F3530"/>
    <w:rsid w:val="007F3AF8"/>
    <w:rsid w:val="007F4524"/>
    <w:rsid w:val="007F7201"/>
    <w:rsid w:val="00801E48"/>
    <w:rsid w:val="008031B2"/>
    <w:rsid w:val="008045FC"/>
    <w:rsid w:val="00804B80"/>
    <w:rsid w:val="00805D4B"/>
    <w:rsid w:val="0080640D"/>
    <w:rsid w:val="00815283"/>
    <w:rsid w:val="008211F1"/>
    <w:rsid w:val="00823DCE"/>
    <w:rsid w:val="00825E92"/>
    <w:rsid w:val="0082765D"/>
    <w:rsid w:val="0083133E"/>
    <w:rsid w:val="00836FFF"/>
    <w:rsid w:val="008448DB"/>
    <w:rsid w:val="00845AFA"/>
    <w:rsid w:val="0084717D"/>
    <w:rsid w:val="00847E22"/>
    <w:rsid w:val="0085075B"/>
    <w:rsid w:val="008511F8"/>
    <w:rsid w:val="008533DD"/>
    <w:rsid w:val="00854B17"/>
    <w:rsid w:val="00861569"/>
    <w:rsid w:val="00862113"/>
    <w:rsid w:val="008632FA"/>
    <w:rsid w:val="00864EF2"/>
    <w:rsid w:val="00872B0B"/>
    <w:rsid w:val="00872CBD"/>
    <w:rsid w:val="00876E5C"/>
    <w:rsid w:val="0087709A"/>
    <w:rsid w:val="00877338"/>
    <w:rsid w:val="00880852"/>
    <w:rsid w:val="00881017"/>
    <w:rsid w:val="00881BD6"/>
    <w:rsid w:val="0088713E"/>
    <w:rsid w:val="008A07C3"/>
    <w:rsid w:val="008A1E5B"/>
    <w:rsid w:val="008A30DC"/>
    <w:rsid w:val="008A45B5"/>
    <w:rsid w:val="008A5527"/>
    <w:rsid w:val="008B255A"/>
    <w:rsid w:val="008B26E6"/>
    <w:rsid w:val="008B42AD"/>
    <w:rsid w:val="008B7516"/>
    <w:rsid w:val="008C037C"/>
    <w:rsid w:val="008C4C97"/>
    <w:rsid w:val="008D69AF"/>
    <w:rsid w:val="008E39A4"/>
    <w:rsid w:val="008F4156"/>
    <w:rsid w:val="008F5247"/>
    <w:rsid w:val="00901133"/>
    <w:rsid w:val="00904FBB"/>
    <w:rsid w:val="009129D0"/>
    <w:rsid w:val="00916736"/>
    <w:rsid w:val="00917984"/>
    <w:rsid w:val="009209A0"/>
    <w:rsid w:val="00922D1D"/>
    <w:rsid w:val="009274A6"/>
    <w:rsid w:val="009315F1"/>
    <w:rsid w:val="009343E3"/>
    <w:rsid w:val="00934978"/>
    <w:rsid w:val="00935A1B"/>
    <w:rsid w:val="00937D87"/>
    <w:rsid w:val="0094236C"/>
    <w:rsid w:val="009423E6"/>
    <w:rsid w:val="00942DAF"/>
    <w:rsid w:val="00943868"/>
    <w:rsid w:val="00944643"/>
    <w:rsid w:val="009508A7"/>
    <w:rsid w:val="00956BF1"/>
    <w:rsid w:val="009627EA"/>
    <w:rsid w:val="0097495D"/>
    <w:rsid w:val="00974EA7"/>
    <w:rsid w:val="00977E66"/>
    <w:rsid w:val="00981BC3"/>
    <w:rsid w:val="009A00AE"/>
    <w:rsid w:val="009A189C"/>
    <w:rsid w:val="009A2F97"/>
    <w:rsid w:val="009A4495"/>
    <w:rsid w:val="009A4613"/>
    <w:rsid w:val="009A5044"/>
    <w:rsid w:val="009A6556"/>
    <w:rsid w:val="009B0488"/>
    <w:rsid w:val="009B07B8"/>
    <w:rsid w:val="009C6B63"/>
    <w:rsid w:val="009C6BF4"/>
    <w:rsid w:val="009D07F7"/>
    <w:rsid w:val="009D52C1"/>
    <w:rsid w:val="009E0340"/>
    <w:rsid w:val="009E05D6"/>
    <w:rsid w:val="009F0475"/>
    <w:rsid w:val="009F15F1"/>
    <w:rsid w:val="009F65DD"/>
    <w:rsid w:val="00A02A3D"/>
    <w:rsid w:val="00A04C0C"/>
    <w:rsid w:val="00A06F54"/>
    <w:rsid w:val="00A13675"/>
    <w:rsid w:val="00A16D30"/>
    <w:rsid w:val="00A2098C"/>
    <w:rsid w:val="00A26993"/>
    <w:rsid w:val="00A27189"/>
    <w:rsid w:val="00A27E4B"/>
    <w:rsid w:val="00A30814"/>
    <w:rsid w:val="00A312AE"/>
    <w:rsid w:val="00A34685"/>
    <w:rsid w:val="00A37B4E"/>
    <w:rsid w:val="00A429B7"/>
    <w:rsid w:val="00A431BC"/>
    <w:rsid w:val="00A43BE3"/>
    <w:rsid w:val="00A457C3"/>
    <w:rsid w:val="00A45B65"/>
    <w:rsid w:val="00A463AA"/>
    <w:rsid w:val="00A52800"/>
    <w:rsid w:val="00A5432B"/>
    <w:rsid w:val="00A56E7D"/>
    <w:rsid w:val="00A627AC"/>
    <w:rsid w:val="00A62FDE"/>
    <w:rsid w:val="00A640B6"/>
    <w:rsid w:val="00A64FE5"/>
    <w:rsid w:val="00A7345A"/>
    <w:rsid w:val="00A739F6"/>
    <w:rsid w:val="00A76B32"/>
    <w:rsid w:val="00A7717D"/>
    <w:rsid w:val="00A772F3"/>
    <w:rsid w:val="00A773C2"/>
    <w:rsid w:val="00A82AB4"/>
    <w:rsid w:val="00A87B4D"/>
    <w:rsid w:val="00A91438"/>
    <w:rsid w:val="00AA0036"/>
    <w:rsid w:val="00AA1AF2"/>
    <w:rsid w:val="00AA2BA7"/>
    <w:rsid w:val="00AA3F95"/>
    <w:rsid w:val="00AA4557"/>
    <w:rsid w:val="00AA4731"/>
    <w:rsid w:val="00AA6A95"/>
    <w:rsid w:val="00AA788E"/>
    <w:rsid w:val="00AA7CB9"/>
    <w:rsid w:val="00AA7E36"/>
    <w:rsid w:val="00AB08BA"/>
    <w:rsid w:val="00AC2B4B"/>
    <w:rsid w:val="00AC485A"/>
    <w:rsid w:val="00AC61CD"/>
    <w:rsid w:val="00AC7023"/>
    <w:rsid w:val="00AD0BB1"/>
    <w:rsid w:val="00AD2660"/>
    <w:rsid w:val="00AD2D1A"/>
    <w:rsid w:val="00AD5204"/>
    <w:rsid w:val="00AD5F01"/>
    <w:rsid w:val="00AE429F"/>
    <w:rsid w:val="00AE5983"/>
    <w:rsid w:val="00AE642D"/>
    <w:rsid w:val="00AF0D34"/>
    <w:rsid w:val="00AF1AAC"/>
    <w:rsid w:val="00AF358B"/>
    <w:rsid w:val="00AF37FC"/>
    <w:rsid w:val="00AF4468"/>
    <w:rsid w:val="00AF59D0"/>
    <w:rsid w:val="00AF6B24"/>
    <w:rsid w:val="00B00AA2"/>
    <w:rsid w:val="00B00F01"/>
    <w:rsid w:val="00B0137A"/>
    <w:rsid w:val="00B04E33"/>
    <w:rsid w:val="00B0560B"/>
    <w:rsid w:val="00B0661B"/>
    <w:rsid w:val="00B1396E"/>
    <w:rsid w:val="00B13F15"/>
    <w:rsid w:val="00B149A4"/>
    <w:rsid w:val="00B15743"/>
    <w:rsid w:val="00B203A7"/>
    <w:rsid w:val="00B20409"/>
    <w:rsid w:val="00B22CFB"/>
    <w:rsid w:val="00B24426"/>
    <w:rsid w:val="00B24B91"/>
    <w:rsid w:val="00B35D7E"/>
    <w:rsid w:val="00B409AA"/>
    <w:rsid w:val="00B40BE5"/>
    <w:rsid w:val="00B430BD"/>
    <w:rsid w:val="00B4459B"/>
    <w:rsid w:val="00B47A40"/>
    <w:rsid w:val="00B47B06"/>
    <w:rsid w:val="00B5183A"/>
    <w:rsid w:val="00B56015"/>
    <w:rsid w:val="00B61EFA"/>
    <w:rsid w:val="00B62890"/>
    <w:rsid w:val="00B64E75"/>
    <w:rsid w:val="00B7449D"/>
    <w:rsid w:val="00B80382"/>
    <w:rsid w:val="00B85599"/>
    <w:rsid w:val="00B86F85"/>
    <w:rsid w:val="00B872ED"/>
    <w:rsid w:val="00B909DF"/>
    <w:rsid w:val="00B9168F"/>
    <w:rsid w:val="00B94323"/>
    <w:rsid w:val="00BA202A"/>
    <w:rsid w:val="00BA4D41"/>
    <w:rsid w:val="00BA4E1B"/>
    <w:rsid w:val="00BB052B"/>
    <w:rsid w:val="00BB14E8"/>
    <w:rsid w:val="00BB358C"/>
    <w:rsid w:val="00BC359C"/>
    <w:rsid w:val="00BC3E84"/>
    <w:rsid w:val="00BD0584"/>
    <w:rsid w:val="00BD4220"/>
    <w:rsid w:val="00BD6E40"/>
    <w:rsid w:val="00BD7662"/>
    <w:rsid w:val="00BE65C6"/>
    <w:rsid w:val="00BF114A"/>
    <w:rsid w:val="00BF259A"/>
    <w:rsid w:val="00BF4404"/>
    <w:rsid w:val="00C0242A"/>
    <w:rsid w:val="00C05D52"/>
    <w:rsid w:val="00C064EC"/>
    <w:rsid w:val="00C15D8F"/>
    <w:rsid w:val="00C31619"/>
    <w:rsid w:val="00C31640"/>
    <w:rsid w:val="00C34D50"/>
    <w:rsid w:val="00C357AF"/>
    <w:rsid w:val="00C40122"/>
    <w:rsid w:val="00C4442A"/>
    <w:rsid w:val="00C46747"/>
    <w:rsid w:val="00C510A9"/>
    <w:rsid w:val="00C520C1"/>
    <w:rsid w:val="00C53273"/>
    <w:rsid w:val="00C53DBE"/>
    <w:rsid w:val="00C54E94"/>
    <w:rsid w:val="00C57167"/>
    <w:rsid w:val="00C57DA9"/>
    <w:rsid w:val="00C75E58"/>
    <w:rsid w:val="00C77102"/>
    <w:rsid w:val="00C80143"/>
    <w:rsid w:val="00C808CB"/>
    <w:rsid w:val="00C86D6A"/>
    <w:rsid w:val="00C92844"/>
    <w:rsid w:val="00C9657E"/>
    <w:rsid w:val="00CA20B7"/>
    <w:rsid w:val="00CA3679"/>
    <w:rsid w:val="00CA644C"/>
    <w:rsid w:val="00CA68F4"/>
    <w:rsid w:val="00CA6E85"/>
    <w:rsid w:val="00CB24A7"/>
    <w:rsid w:val="00CB3364"/>
    <w:rsid w:val="00CB5CBE"/>
    <w:rsid w:val="00CB678E"/>
    <w:rsid w:val="00CD2BEA"/>
    <w:rsid w:val="00CD33BE"/>
    <w:rsid w:val="00CD52BE"/>
    <w:rsid w:val="00CE0E08"/>
    <w:rsid w:val="00CE2832"/>
    <w:rsid w:val="00CF04BC"/>
    <w:rsid w:val="00CF05BF"/>
    <w:rsid w:val="00CF1FCB"/>
    <w:rsid w:val="00CF2737"/>
    <w:rsid w:val="00CF3F3D"/>
    <w:rsid w:val="00CF530E"/>
    <w:rsid w:val="00D00265"/>
    <w:rsid w:val="00D02ADE"/>
    <w:rsid w:val="00D07462"/>
    <w:rsid w:val="00D10265"/>
    <w:rsid w:val="00D12968"/>
    <w:rsid w:val="00D12F0E"/>
    <w:rsid w:val="00D159A6"/>
    <w:rsid w:val="00D17182"/>
    <w:rsid w:val="00D1723F"/>
    <w:rsid w:val="00D17DD8"/>
    <w:rsid w:val="00D21B5F"/>
    <w:rsid w:val="00D223B0"/>
    <w:rsid w:val="00D27929"/>
    <w:rsid w:val="00D32EB5"/>
    <w:rsid w:val="00D34A21"/>
    <w:rsid w:val="00D372C3"/>
    <w:rsid w:val="00D37340"/>
    <w:rsid w:val="00D37BC7"/>
    <w:rsid w:val="00D41E3E"/>
    <w:rsid w:val="00D425EC"/>
    <w:rsid w:val="00D429F8"/>
    <w:rsid w:val="00D5265C"/>
    <w:rsid w:val="00D627AC"/>
    <w:rsid w:val="00D650B5"/>
    <w:rsid w:val="00D65DD7"/>
    <w:rsid w:val="00D72F68"/>
    <w:rsid w:val="00D77C87"/>
    <w:rsid w:val="00D85B32"/>
    <w:rsid w:val="00D86BE3"/>
    <w:rsid w:val="00D87802"/>
    <w:rsid w:val="00D93A0D"/>
    <w:rsid w:val="00D93CA5"/>
    <w:rsid w:val="00D94E2F"/>
    <w:rsid w:val="00D95727"/>
    <w:rsid w:val="00DA43CB"/>
    <w:rsid w:val="00DA62A0"/>
    <w:rsid w:val="00DB4460"/>
    <w:rsid w:val="00DB5A65"/>
    <w:rsid w:val="00DB6251"/>
    <w:rsid w:val="00DB64B2"/>
    <w:rsid w:val="00DC04E8"/>
    <w:rsid w:val="00DC0B0B"/>
    <w:rsid w:val="00DC14D3"/>
    <w:rsid w:val="00DC1883"/>
    <w:rsid w:val="00DC1F9D"/>
    <w:rsid w:val="00DD20D9"/>
    <w:rsid w:val="00DD3054"/>
    <w:rsid w:val="00DD3B31"/>
    <w:rsid w:val="00DD67F2"/>
    <w:rsid w:val="00DE2D41"/>
    <w:rsid w:val="00DE4D27"/>
    <w:rsid w:val="00DE5D28"/>
    <w:rsid w:val="00DE71AA"/>
    <w:rsid w:val="00DF2506"/>
    <w:rsid w:val="00DF3B7B"/>
    <w:rsid w:val="00DF6286"/>
    <w:rsid w:val="00DF6660"/>
    <w:rsid w:val="00DF6B85"/>
    <w:rsid w:val="00E0102F"/>
    <w:rsid w:val="00E147D7"/>
    <w:rsid w:val="00E155B8"/>
    <w:rsid w:val="00E22437"/>
    <w:rsid w:val="00E25C42"/>
    <w:rsid w:val="00E27076"/>
    <w:rsid w:val="00E31797"/>
    <w:rsid w:val="00E33388"/>
    <w:rsid w:val="00E342F1"/>
    <w:rsid w:val="00E36DED"/>
    <w:rsid w:val="00E4552E"/>
    <w:rsid w:val="00E50E5F"/>
    <w:rsid w:val="00E567B4"/>
    <w:rsid w:val="00E57621"/>
    <w:rsid w:val="00E62977"/>
    <w:rsid w:val="00E671E6"/>
    <w:rsid w:val="00E7170D"/>
    <w:rsid w:val="00E73C08"/>
    <w:rsid w:val="00E74B62"/>
    <w:rsid w:val="00E760DC"/>
    <w:rsid w:val="00E7728F"/>
    <w:rsid w:val="00E77D68"/>
    <w:rsid w:val="00E77EE5"/>
    <w:rsid w:val="00E947D5"/>
    <w:rsid w:val="00E9788C"/>
    <w:rsid w:val="00EA2DC2"/>
    <w:rsid w:val="00EB2754"/>
    <w:rsid w:val="00EB3A00"/>
    <w:rsid w:val="00EB744E"/>
    <w:rsid w:val="00EC5718"/>
    <w:rsid w:val="00ED1094"/>
    <w:rsid w:val="00ED7C2D"/>
    <w:rsid w:val="00EE2E72"/>
    <w:rsid w:val="00EE3EF6"/>
    <w:rsid w:val="00EE7A55"/>
    <w:rsid w:val="00EF1199"/>
    <w:rsid w:val="00EF2400"/>
    <w:rsid w:val="00EF3316"/>
    <w:rsid w:val="00EF43C8"/>
    <w:rsid w:val="00EF6C13"/>
    <w:rsid w:val="00EF6E8B"/>
    <w:rsid w:val="00EF706B"/>
    <w:rsid w:val="00F00167"/>
    <w:rsid w:val="00F002C9"/>
    <w:rsid w:val="00F00D0D"/>
    <w:rsid w:val="00F0141A"/>
    <w:rsid w:val="00F02A57"/>
    <w:rsid w:val="00F03C47"/>
    <w:rsid w:val="00F03DDA"/>
    <w:rsid w:val="00F05BA0"/>
    <w:rsid w:val="00F104A2"/>
    <w:rsid w:val="00F15E50"/>
    <w:rsid w:val="00F16384"/>
    <w:rsid w:val="00F21D45"/>
    <w:rsid w:val="00F22A15"/>
    <w:rsid w:val="00F26B7C"/>
    <w:rsid w:val="00F354EF"/>
    <w:rsid w:val="00F40EBE"/>
    <w:rsid w:val="00F42F41"/>
    <w:rsid w:val="00F4580D"/>
    <w:rsid w:val="00F50E3C"/>
    <w:rsid w:val="00F5256E"/>
    <w:rsid w:val="00F657CE"/>
    <w:rsid w:val="00F67F2F"/>
    <w:rsid w:val="00F76DD8"/>
    <w:rsid w:val="00F76F08"/>
    <w:rsid w:val="00F77476"/>
    <w:rsid w:val="00F81545"/>
    <w:rsid w:val="00F87B6D"/>
    <w:rsid w:val="00F87F26"/>
    <w:rsid w:val="00F9062D"/>
    <w:rsid w:val="00F90914"/>
    <w:rsid w:val="00F92D02"/>
    <w:rsid w:val="00F938B1"/>
    <w:rsid w:val="00F9396A"/>
    <w:rsid w:val="00F94268"/>
    <w:rsid w:val="00FA0079"/>
    <w:rsid w:val="00FA10F7"/>
    <w:rsid w:val="00FA2BEB"/>
    <w:rsid w:val="00FA2EB0"/>
    <w:rsid w:val="00FA5BDF"/>
    <w:rsid w:val="00FA6FF6"/>
    <w:rsid w:val="00FB402E"/>
    <w:rsid w:val="00FB696F"/>
    <w:rsid w:val="00FC1F2B"/>
    <w:rsid w:val="00FC2D5C"/>
    <w:rsid w:val="00FC3FA1"/>
    <w:rsid w:val="00FC593C"/>
    <w:rsid w:val="00FC6F5A"/>
    <w:rsid w:val="00FC7E5A"/>
    <w:rsid w:val="00FD138E"/>
    <w:rsid w:val="00FD38A0"/>
    <w:rsid w:val="00FD38F9"/>
    <w:rsid w:val="00FD431E"/>
    <w:rsid w:val="00FE5285"/>
    <w:rsid w:val="00FF0ADE"/>
    <w:rsid w:val="00FF280C"/>
    <w:rsid w:val="00FF45D9"/>
    <w:rsid w:val="00FF7BB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ECF"/>
    <w:rPr>
      <w:rFonts w:eastAsia="Times New Roman"/>
      <w:sz w:val="24"/>
      <w:szCs w:val="24"/>
      <w:lang w:val="en-US" w:eastAsia="en-US"/>
    </w:rPr>
  </w:style>
  <w:style w:type="paragraph" w:styleId="Heading1">
    <w:name w:val="heading 1"/>
    <w:basedOn w:val="Normal"/>
    <w:next w:val="Normal"/>
    <w:link w:val="Heading1Char"/>
    <w:uiPriority w:val="9"/>
    <w:qFormat/>
    <w:rsid w:val="00224CC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286B8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B35D7E"/>
    <w:pPr>
      <w:spacing w:before="100" w:beforeAutospacing="1" w:after="100" w:afterAutospacing="1"/>
    </w:pPr>
  </w:style>
  <w:style w:type="character" w:styleId="Strong">
    <w:name w:val="Strong"/>
    <w:uiPriority w:val="22"/>
    <w:qFormat/>
    <w:rsid w:val="00B35D7E"/>
    <w:rPr>
      <w:b/>
      <w:bCs/>
    </w:rPr>
  </w:style>
  <w:style w:type="paragraph" w:styleId="BalloonText">
    <w:name w:val="Balloon Text"/>
    <w:basedOn w:val="Normal"/>
    <w:link w:val="BalloonTextChar"/>
    <w:uiPriority w:val="99"/>
    <w:semiHidden/>
    <w:unhideWhenUsed/>
    <w:rsid w:val="00B35D7E"/>
    <w:rPr>
      <w:rFonts w:ascii="Tahoma" w:hAnsi="Tahoma" w:cs="Tahoma"/>
      <w:sz w:val="16"/>
      <w:szCs w:val="16"/>
    </w:rPr>
  </w:style>
  <w:style w:type="character" w:customStyle="1" w:styleId="BalloonTextChar">
    <w:name w:val="Balloon Text Char"/>
    <w:link w:val="BalloonText"/>
    <w:uiPriority w:val="99"/>
    <w:semiHidden/>
    <w:rsid w:val="00B35D7E"/>
    <w:rPr>
      <w:rFonts w:ascii="Tahoma" w:eastAsia="Times New Roman" w:hAnsi="Tahoma" w:cs="Tahoma"/>
      <w:color w:val="000000"/>
      <w:sz w:val="16"/>
      <w:szCs w:val="16"/>
      <w:lang w:val="vi-VN" w:eastAsia="vi-VN"/>
    </w:rPr>
  </w:style>
  <w:style w:type="character" w:customStyle="1" w:styleId="apple-converted-space">
    <w:name w:val="apple-converted-space"/>
    <w:basedOn w:val="DefaultParagraphFont"/>
    <w:rsid w:val="00286B8D"/>
  </w:style>
  <w:style w:type="character" w:customStyle="1" w:styleId="Heading2Char">
    <w:name w:val="Heading 2 Char"/>
    <w:link w:val="Heading2"/>
    <w:uiPriority w:val="9"/>
    <w:rsid w:val="00286B8D"/>
    <w:rPr>
      <w:rFonts w:eastAsia="Times New Roman"/>
      <w:b/>
      <w:bCs/>
      <w:sz w:val="36"/>
      <w:szCs w:val="36"/>
    </w:rPr>
  </w:style>
  <w:style w:type="character" w:styleId="Hyperlink">
    <w:name w:val="Hyperlink"/>
    <w:uiPriority w:val="99"/>
    <w:unhideWhenUsed/>
    <w:rsid w:val="00286B8D"/>
    <w:rPr>
      <w:color w:val="0000FF"/>
      <w:u w:val="single"/>
    </w:rPr>
  </w:style>
  <w:style w:type="table" w:styleId="TableGrid">
    <w:name w:val="Table Grid"/>
    <w:basedOn w:val="TableNormal"/>
    <w:uiPriority w:val="59"/>
    <w:rsid w:val="00C86D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54B17"/>
    <w:pPr>
      <w:spacing w:after="100" w:afterAutospacing="1"/>
      <w:ind w:left="720"/>
      <w:contextualSpacing/>
      <w:jc w:val="center"/>
    </w:pPr>
  </w:style>
  <w:style w:type="character" w:customStyle="1" w:styleId="Heading1Char">
    <w:name w:val="Heading 1 Char"/>
    <w:link w:val="Heading1"/>
    <w:uiPriority w:val="9"/>
    <w:rsid w:val="00224CCC"/>
    <w:rPr>
      <w:rFonts w:ascii="Cambria" w:eastAsia="Times New Roman" w:hAnsi="Cambria" w:cs="Times New Roman"/>
      <w:b/>
      <w:bCs/>
      <w:color w:val="000000"/>
      <w:kern w:val="32"/>
      <w:sz w:val="32"/>
      <w:szCs w:val="32"/>
      <w:lang w:val="vi-VN" w:eastAsia="vi-VN"/>
    </w:rPr>
  </w:style>
  <w:style w:type="paragraph" w:styleId="Header">
    <w:name w:val="header"/>
    <w:basedOn w:val="Normal"/>
    <w:link w:val="HeaderChar"/>
    <w:uiPriority w:val="99"/>
    <w:unhideWhenUsed/>
    <w:rsid w:val="00B203A7"/>
    <w:pPr>
      <w:tabs>
        <w:tab w:val="center" w:pos="4680"/>
        <w:tab w:val="right" w:pos="9360"/>
      </w:tabs>
    </w:pPr>
  </w:style>
  <w:style w:type="character" w:customStyle="1" w:styleId="HeaderChar">
    <w:name w:val="Header Char"/>
    <w:link w:val="Header"/>
    <w:uiPriority w:val="99"/>
    <w:rsid w:val="00B203A7"/>
    <w:rPr>
      <w:rFonts w:ascii="Verdana" w:eastAsia="Times New Roman" w:hAnsi="Verdana"/>
      <w:color w:val="000000"/>
      <w:sz w:val="24"/>
      <w:szCs w:val="24"/>
      <w:lang w:val="vi-VN" w:eastAsia="vi-VN"/>
    </w:rPr>
  </w:style>
  <w:style w:type="paragraph" w:styleId="Footer">
    <w:name w:val="footer"/>
    <w:basedOn w:val="Normal"/>
    <w:link w:val="FooterChar"/>
    <w:uiPriority w:val="99"/>
    <w:unhideWhenUsed/>
    <w:rsid w:val="00B203A7"/>
    <w:pPr>
      <w:tabs>
        <w:tab w:val="center" w:pos="4680"/>
        <w:tab w:val="right" w:pos="9360"/>
      </w:tabs>
    </w:pPr>
  </w:style>
  <w:style w:type="character" w:customStyle="1" w:styleId="FooterChar">
    <w:name w:val="Footer Char"/>
    <w:link w:val="Footer"/>
    <w:uiPriority w:val="99"/>
    <w:rsid w:val="00B203A7"/>
    <w:rPr>
      <w:rFonts w:ascii="Verdana" w:eastAsia="Times New Roman" w:hAnsi="Verdana"/>
      <w:color w:val="000000"/>
      <w:sz w:val="24"/>
      <w:szCs w:val="24"/>
      <w:lang w:val="vi-VN" w:eastAsia="vi-VN"/>
    </w:rPr>
  </w:style>
  <w:style w:type="character" w:styleId="Emphasis">
    <w:name w:val="Emphasis"/>
    <w:uiPriority w:val="20"/>
    <w:qFormat/>
    <w:rsid w:val="00434758"/>
    <w:rPr>
      <w:i/>
      <w:iCs/>
    </w:rPr>
  </w:style>
  <w:style w:type="character" w:customStyle="1" w:styleId="textexposedshow">
    <w:name w:val="text_exposed_show"/>
    <w:basedOn w:val="DefaultParagraphFont"/>
    <w:rsid w:val="00847E22"/>
  </w:style>
  <w:style w:type="paragraph" w:customStyle="1" w:styleId="txt-head">
    <w:name w:val="txt-head"/>
    <w:basedOn w:val="Normal"/>
    <w:rsid w:val="006A2593"/>
    <w:pPr>
      <w:spacing w:before="100" w:beforeAutospacing="1" w:after="100" w:afterAutospacing="1"/>
    </w:pPr>
  </w:style>
  <w:style w:type="paragraph" w:customStyle="1" w:styleId="pbody">
    <w:name w:val="pbody"/>
    <w:basedOn w:val="Normal"/>
    <w:rsid w:val="006A2593"/>
    <w:pPr>
      <w:spacing w:before="100" w:beforeAutospacing="1" w:after="100" w:afterAutospacing="1"/>
    </w:pPr>
  </w:style>
  <w:style w:type="paragraph" w:customStyle="1" w:styleId="articlehometext">
    <w:name w:val="articlehometext"/>
    <w:basedOn w:val="Normal"/>
    <w:rsid w:val="00FE5285"/>
    <w:pPr>
      <w:spacing w:before="100" w:beforeAutospacing="1" w:after="100" w:afterAutospacing="1"/>
    </w:pPr>
  </w:style>
  <w:style w:type="paragraph" w:customStyle="1" w:styleId="msolistparagraph0">
    <w:name w:val="msolistparagraph"/>
    <w:basedOn w:val="Normal"/>
    <w:rsid w:val="00FE5285"/>
    <w:pPr>
      <w:spacing w:before="100" w:beforeAutospacing="1" w:after="100" w:afterAutospacing="1"/>
    </w:pPr>
  </w:style>
  <w:style w:type="paragraph" w:customStyle="1" w:styleId="imagecaption">
    <w:name w:val="image_caption"/>
    <w:basedOn w:val="Normal"/>
    <w:rsid w:val="001973C1"/>
    <w:pPr>
      <w:spacing w:before="100" w:beforeAutospacing="1" w:after="100" w:afterAutospacing="1"/>
    </w:pPr>
  </w:style>
  <w:style w:type="paragraph" w:customStyle="1" w:styleId="yiv1116606884msonormal">
    <w:name w:val="yiv1116606884msonormal"/>
    <w:basedOn w:val="Normal"/>
    <w:rsid w:val="006C17E4"/>
    <w:pPr>
      <w:spacing w:before="100" w:beforeAutospacing="1" w:after="100" w:afterAutospacing="1"/>
    </w:pPr>
  </w:style>
  <w:style w:type="character" w:customStyle="1" w:styleId="noidung">
    <w:name w:val="noidung"/>
    <w:basedOn w:val="DefaultParagraphFont"/>
    <w:rsid w:val="00244846"/>
  </w:style>
  <w:style w:type="paragraph" w:styleId="NoSpacing">
    <w:name w:val="No Spacing"/>
    <w:uiPriority w:val="1"/>
    <w:qFormat/>
    <w:rsid w:val="006408FB"/>
    <w:rPr>
      <w:rFonts w:eastAsia="Times New Roman"/>
      <w:sz w:val="24"/>
      <w:szCs w:val="24"/>
      <w:lang w:val="en-US" w:eastAsia="en-US"/>
    </w:rPr>
  </w:style>
  <w:style w:type="paragraph" w:customStyle="1" w:styleId="Title1">
    <w:name w:val="Title1"/>
    <w:basedOn w:val="Normal"/>
    <w:rsid w:val="00620E92"/>
    <w:pPr>
      <w:spacing w:before="100" w:beforeAutospacing="1" w:after="100" w:afterAutospacing="1"/>
    </w:pPr>
  </w:style>
  <w:style w:type="character" w:customStyle="1" w:styleId="NormalWebChar">
    <w:name w:val="Normal (Web) Char"/>
    <w:link w:val="NormalWeb"/>
    <w:uiPriority w:val="99"/>
    <w:locked/>
    <w:rsid w:val="009508A7"/>
    <w:rPr>
      <w:rFonts w:eastAsia="Times New Roman"/>
      <w:sz w:val="24"/>
      <w:szCs w:val="24"/>
      <w:lang w:val="en-US" w:eastAsia="en-US"/>
    </w:rPr>
  </w:style>
  <w:style w:type="paragraph" w:customStyle="1" w:styleId="body-text">
    <w:name w:val="body-text"/>
    <w:basedOn w:val="Normal"/>
    <w:rsid w:val="009508A7"/>
    <w:pPr>
      <w:spacing w:before="100" w:beforeAutospacing="1" w:after="100" w:afterAutospacing="1"/>
    </w:pPr>
  </w:style>
  <w:style w:type="paragraph" w:customStyle="1" w:styleId="intro">
    <w:name w:val="intro"/>
    <w:basedOn w:val="Normal"/>
    <w:rsid w:val="005D7A69"/>
    <w:pPr>
      <w:spacing w:before="100" w:beforeAutospacing="1" w:after="100" w:afterAutospacing="1"/>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ECF"/>
    <w:rPr>
      <w:rFonts w:eastAsia="Times New Roman"/>
      <w:sz w:val="24"/>
      <w:szCs w:val="24"/>
      <w:lang w:val="en-US" w:eastAsia="en-US"/>
    </w:rPr>
  </w:style>
  <w:style w:type="paragraph" w:styleId="Heading1">
    <w:name w:val="heading 1"/>
    <w:basedOn w:val="Normal"/>
    <w:next w:val="Normal"/>
    <w:link w:val="Heading1Char"/>
    <w:uiPriority w:val="9"/>
    <w:qFormat/>
    <w:rsid w:val="00224CC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286B8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B35D7E"/>
    <w:pPr>
      <w:spacing w:before="100" w:beforeAutospacing="1" w:after="100" w:afterAutospacing="1"/>
    </w:pPr>
  </w:style>
  <w:style w:type="character" w:styleId="Strong">
    <w:name w:val="Strong"/>
    <w:uiPriority w:val="22"/>
    <w:qFormat/>
    <w:rsid w:val="00B35D7E"/>
    <w:rPr>
      <w:b/>
      <w:bCs/>
    </w:rPr>
  </w:style>
  <w:style w:type="paragraph" w:styleId="BalloonText">
    <w:name w:val="Balloon Text"/>
    <w:basedOn w:val="Normal"/>
    <w:link w:val="BalloonTextChar"/>
    <w:uiPriority w:val="99"/>
    <w:semiHidden/>
    <w:unhideWhenUsed/>
    <w:rsid w:val="00B35D7E"/>
    <w:rPr>
      <w:rFonts w:ascii="Tahoma" w:hAnsi="Tahoma" w:cs="Tahoma"/>
      <w:sz w:val="16"/>
      <w:szCs w:val="16"/>
    </w:rPr>
  </w:style>
  <w:style w:type="character" w:customStyle="1" w:styleId="BalloonTextChar">
    <w:name w:val="Balloon Text Char"/>
    <w:link w:val="BalloonText"/>
    <w:uiPriority w:val="99"/>
    <w:semiHidden/>
    <w:rsid w:val="00B35D7E"/>
    <w:rPr>
      <w:rFonts w:ascii="Tahoma" w:eastAsia="Times New Roman" w:hAnsi="Tahoma" w:cs="Tahoma"/>
      <w:color w:val="000000"/>
      <w:sz w:val="16"/>
      <w:szCs w:val="16"/>
      <w:lang w:val="vi-VN" w:eastAsia="vi-VN"/>
    </w:rPr>
  </w:style>
  <w:style w:type="character" w:customStyle="1" w:styleId="apple-converted-space">
    <w:name w:val="apple-converted-space"/>
    <w:basedOn w:val="DefaultParagraphFont"/>
    <w:rsid w:val="00286B8D"/>
  </w:style>
  <w:style w:type="character" w:customStyle="1" w:styleId="Heading2Char">
    <w:name w:val="Heading 2 Char"/>
    <w:link w:val="Heading2"/>
    <w:uiPriority w:val="9"/>
    <w:rsid w:val="00286B8D"/>
    <w:rPr>
      <w:rFonts w:eastAsia="Times New Roman"/>
      <w:b/>
      <w:bCs/>
      <w:sz w:val="36"/>
      <w:szCs w:val="36"/>
    </w:rPr>
  </w:style>
  <w:style w:type="character" w:styleId="Hyperlink">
    <w:name w:val="Hyperlink"/>
    <w:uiPriority w:val="99"/>
    <w:unhideWhenUsed/>
    <w:rsid w:val="00286B8D"/>
    <w:rPr>
      <w:color w:val="0000FF"/>
      <w:u w:val="single"/>
    </w:rPr>
  </w:style>
  <w:style w:type="table" w:styleId="TableGrid">
    <w:name w:val="Table Grid"/>
    <w:basedOn w:val="TableNormal"/>
    <w:uiPriority w:val="59"/>
    <w:rsid w:val="00C86D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54B17"/>
    <w:pPr>
      <w:spacing w:after="100" w:afterAutospacing="1"/>
      <w:ind w:left="720"/>
      <w:contextualSpacing/>
      <w:jc w:val="center"/>
    </w:pPr>
  </w:style>
  <w:style w:type="character" w:customStyle="1" w:styleId="Heading1Char">
    <w:name w:val="Heading 1 Char"/>
    <w:link w:val="Heading1"/>
    <w:uiPriority w:val="9"/>
    <w:rsid w:val="00224CCC"/>
    <w:rPr>
      <w:rFonts w:ascii="Cambria" w:eastAsia="Times New Roman" w:hAnsi="Cambria" w:cs="Times New Roman"/>
      <w:b/>
      <w:bCs/>
      <w:color w:val="000000"/>
      <w:kern w:val="32"/>
      <w:sz w:val="32"/>
      <w:szCs w:val="32"/>
      <w:lang w:val="vi-VN" w:eastAsia="vi-VN"/>
    </w:rPr>
  </w:style>
  <w:style w:type="paragraph" w:styleId="Header">
    <w:name w:val="header"/>
    <w:basedOn w:val="Normal"/>
    <w:link w:val="HeaderChar"/>
    <w:uiPriority w:val="99"/>
    <w:unhideWhenUsed/>
    <w:rsid w:val="00B203A7"/>
    <w:pPr>
      <w:tabs>
        <w:tab w:val="center" w:pos="4680"/>
        <w:tab w:val="right" w:pos="9360"/>
      </w:tabs>
    </w:pPr>
  </w:style>
  <w:style w:type="character" w:customStyle="1" w:styleId="HeaderChar">
    <w:name w:val="Header Char"/>
    <w:link w:val="Header"/>
    <w:uiPriority w:val="99"/>
    <w:rsid w:val="00B203A7"/>
    <w:rPr>
      <w:rFonts w:ascii="Verdana" w:eastAsia="Times New Roman" w:hAnsi="Verdana"/>
      <w:color w:val="000000"/>
      <w:sz w:val="24"/>
      <w:szCs w:val="24"/>
      <w:lang w:val="vi-VN" w:eastAsia="vi-VN"/>
    </w:rPr>
  </w:style>
  <w:style w:type="paragraph" w:styleId="Footer">
    <w:name w:val="footer"/>
    <w:basedOn w:val="Normal"/>
    <w:link w:val="FooterChar"/>
    <w:uiPriority w:val="99"/>
    <w:unhideWhenUsed/>
    <w:rsid w:val="00B203A7"/>
    <w:pPr>
      <w:tabs>
        <w:tab w:val="center" w:pos="4680"/>
        <w:tab w:val="right" w:pos="9360"/>
      </w:tabs>
    </w:pPr>
  </w:style>
  <w:style w:type="character" w:customStyle="1" w:styleId="FooterChar">
    <w:name w:val="Footer Char"/>
    <w:link w:val="Footer"/>
    <w:uiPriority w:val="99"/>
    <w:rsid w:val="00B203A7"/>
    <w:rPr>
      <w:rFonts w:ascii="Verdana" w:eastAsia="Times New Roman" w:hAnsi="Verdana"/>
      <w:color w:val="000000"/>
      <w:sz w:val="24"/>
      <w:szCs w:val="24"/>
      <w:lang w:val="vi-VN" w:eastAsia="vi-VN"/>
    </w:rPr>
  </w:style>
  <w:style w:type="character" w:styleId="Emphasis">
    <w:name w:val="Emphasis"/>
    <w:uiPriority w:val="20"/>
    <w:qFormat/>
    <w:rsid w:val="00434758"/>
    <w:rPr>
      <w:i/>
      <w:iCs/>
    </w:rPr>
  </w:style>
  <w:style w:type="character" w:customStyle="1" w:styleId="textexposedshow">
    <w:name w:val="text_exposed_show"/>
    <w:basedOn w:val="DefaultParagraphFont"/>
    <w:rsid w:val="00847E22"/>
  </w:style>
  <w:style w:type="paragraph" w:customStyle="1" w:styleId="txt-head">
    <w:name w:val="txt-head"/>
    <w:basedOn w:val="Normal"/>
    <w:rsid w:val="006A2593"/>
    <w:pPr>
      <w:spacing w:before="100" w:beforeAutospacing="1" w:after="100" w:afterAutospacing="1"/>
    </w:pPr>
  </w:style>
  <w:style w:type="paragraph" w:customStyle="1" w:styleId="pbody">
    <w:name w:val="pbody"/>
    <w:basedOn w:val="Normal"/>
    <w:rsid w:val="006A2593"/>
    <w:pPr>
      <w:spacing w:before="100" w:beforeAutospacing="1" w:after="100" w:afterAutospacing="1"/>
    </w:pPr>
  </w:style>
  <w:style w:type="paragraph" w:customStyle="1" w:styleId="articlehometext">
    <w:name w:val="articlehometext"/>
    <w:basedOn w:val="Normal"/>
    <w:rsid w:val="00FE5285"/>
    <w:pPr>
      <w:spacing w:before="100" w:beforeAutospacing="1" w:after="100" w:afterAutospacing="1"/>
    </w:pPr>
  </w:style>
  <w:style w:type="paragraph" w:customStyle="1" w:styleId="msolistparagraph0">
    <w:name w:val="msolistparagraph"/>
    <w:basedOn w:val="Normal"/>
    <w:rsid w:val="00FE5285"/>
    <w:pPr>
      <w:spacing w:before="100" w:beforeAutospacing="1" w:after="100" w:afterAutospacing="1"/>
    </w:pPr>
  </w:style>
  <w:style w:type="paragraph" w:customStyle="1" w:styleId="imagecaption">
    <w:name w:val="image_caption"/>
    <w:basedOn w:val="Normal"/>
    <w:rsid w:val="001973C1"/>
    <w:pPr>
      <w:spacing w:before="100" w:beforeAutospacing="1" w:after="100" w:afterAutospacing="1"/>
    </w:pPr>
  </w:style>
  <w:style w:type="paragraph" w:customStyle="1" w:styleId="yiv1116606884msonormal">
    <w:name w:val="yiv1116606884msonormal"/>
    <w:basedOn w:val="Normal"/>
    <w:rsid w:val="006C17E4"/>
    <w:pPr>
      <w:spacing w:before="100" w:beforeAutospacing="1" w:after="100" w:afterAutospacing="1"/>
    </w:pPr>
  </w:style>
  <w:style w:type="character" w:customStyle="1" w:styleId="noidung">
    <w:name w:val="noidung"/>
    <w:basedOn w:val="DefaultParagraphFont"/>
    <w:rsid w:val="00244846"/>
  </w:style>
  <w:style w:type="paragraph" w:styleId="NoSpacing">
    <w:name w:val="No Spacing"/>
    <w:uiPriority w:val="1"/>
    <w:qFormat/>
    <w:rsid w:val="006408FB"/>
    <w:rPr>
      <w:rFonts w:eastAsia="Times New Roman"/>
      <w:sz w:val="24"/>
      <w:szCs w:val="24"/>
      <w:lang w:val="en-US" w:eastAsia="en-US"/>
    </w:rPr>
  </w:style>
  <w:style w:type="paragraph" w:customStyle="1" w:styleId="Title1">
    <w:name w:val="Title1"/>
    <w:basedOn w:val="Normal"/>
    <w:rsid w:val="00620E92"/>
    <w:pPr>
      <w:spacing w:before="100" w:beforeAutospacing="1" w:after="100" w:afterAutospacing="1"/>
    </w:pPr>
  </w:style>
  <w:style w:type="character" w:customStyle="1" w:styleId="NormalWebChar">
    <w:name w:val="Normal (Web) Char"/>
    <w:link w:val="NormalWeb"/>
    <w:uiPriority w:val="99"/>
    <w:locked/>
    <w:rsid w:val="009508A7"/>
    <w:rPr>
      <w:rFonts w:eastAsia="Times New Roman"/>
      <w:sz w:val="24"/>
      <w:szCs w:val="24"/>
      <w:lang w:val="en-US" w:eastAsia="en-US"/>
    </w:rPr>
  </w:style>
  <w:style w:type="paragraph" w:customStyle="1" w:styleId="body-text">
    <w:name w:val="body-text"/>
    <w:basedOn w:val="Normal"/>
    <w:rsid w:val="009508A7"/>
    <w:pPr>
      <w:spacing w:before="100" w:beforeAutospacing="1" w:after="100" w:afterAutospacing="1"/>
    </w:pPr>
  </w:style>
  <w:style w:type="paragraph" w:customStyle="1" w:styleId="intro">
    <w:name w:val="intro"/>
    <w:basedOn w:val="Normal"/>
    <w:rsid w:val="005D7A69"/>
    <w:pPr>
      <w:spacing w:before="100" w:beforeAutospacing="1" w:after="100" w:afterAutospacing="1"/>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5221">
      <w:bodyDiv w:val="1"/>
      <w:marLeft w:val="0"/>
      <w:marRight w:val="0"/>
      <w:marTop w:val="0"/>
      <w:marBottom w:val="0"/>
      <w:divBdr>
        <w:top w:val="none" w:sz="0" w:space="0" w:color="auto"/>
        <w:left w:val="none" w:sz="0" w:space="0" w:color="auto"/>
        <w:bottom w:val="none" w:sz="0" w:space="0" w:color="auto"/>
        <w:right w:val="none" w:sz="0" w:space="0" w:color="auto"/>
      </w:divBdr>
    </w:div>
    <w:div w:id="67965384">
      <w:bodyDiv w:val="1"/>
      <w:marLeft w:val="0"/>
      <w:marRight w:val="0"/>
      <w:marTop w:val="0"/>
      <w:marBottom w:val="0"/>
      <w:divBdr>
        <w:top w:val="none" w:sz="0" w:space="0" w:color="auto"/>
        <w:left w:val="none" w:sz="0" w:space="0" w:color="auto"/>
        <w:bottom w:val="none" w:sz="0" w:space="0" w:color="auto"/>
        <w:right w:val="none" w:sz="0" w:space="0" w:color="auto"/>
      </w:divBdr>
      <w:divsChild>
        <w:div w:id="6214951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3767361">
      <w:bodyDiv w:val="1"/>
      <w:marLeft w:val="0"/>
      <w:marRight w:val="0"/>
      <w:marTop w:val="0"/>
      <w:marBottom w:val="0"/>
      <w:divBdr>
        <w:top w:val="none" w:sz="0" w:space="0" w:color="auto"/>
        <w:left w:val="none" w:sz="0" w:space="0" w:color="auto"/>
        <w:bottom w:val="none" w:sz="0" w:space="0" w:color="auto"/>
        <w:right w:val="none" w:sz="0" w:space="0" w:color="auto"/>
      </w:divBdr>
      <w:divsChild>
        <w:div w:id="1354069864">
          <w:marLeft w:val="107"/>
          <w:marRight w:val="0"/>
          <w:marTop w:val="0"/>
          <w:marBottom w:val="0"/>
          <w:divBdr>
            <w:top w:val="none" w:sz="0" w:space="0" w:color="auto"/>
            <w:left w:val="none" w:sz="0" w:space="0" w:color="auto"/>
            <w:bottom w:val="none" w:sz="0" w:space="0" w:color="auto"/>
            <w:right w:val="none" w:sz="0" w:space="0" w:color="auto"/>
          </w:divBdr>
        </w:div>
      </w:divsChild>
    </w:div>
    <w:div w:id="87510948">
      <w:bodyDiv w:val="1"/>
      <w:marLeft w:val="0"/>
      <w:marRight w:val="0"/>
      <w:marTop w:val="0"/>
      <w:marBottom w:val="0"/>
      <w:divBdr>
        <w:top w:val="none" w:sz="0" w:space="0" w:color="auto"/>
        <w:left w:val="none" w:sz="0" w:space="0" w:color="auto"/>
        <w:bottom w:val="none" w:sz="0" w:space="0" w:color="auto"/>
        <w:right w:val="none" w:sz="0" w:space="0" w:color="auto"/>
      </w:divBdr>
    </w:div>
    <w:div w:id="91821186">
      <w:bodyDiv w:val="1"/>
      <w:marLeft w:val="0"/>
      <w:marRight w:val="0"/>
      <w:marTop w:val="0"/>
      <w:marBottom w:val="0"/>
      <w:divBdr>
        <w:top w:val="none" w:sz="0" w:space="0" w:color="auto"/>
        <w:left w:val="none" w:sz="0" w:space="0" w:color="auto"/>
        <w:bottom w:val="none" w:sz="0" w:space="0" w:color="auto"/>
        <w:right w:val="none" w:sz="0" w:space="0" w:color="auto"/>
      </w:divBdr>
    </w:div>
    <w:div w:id="187909130">
      <w:bodyDiv w:val="1"/>
      <w:marLeft w:val="0"/>
      <w:marRight w:val="0"/>
      <w:marTop w:val="0"/>
      <w:marBottom w:val="0"/>
      <w:divBdr>
        <w:top w:val="none" w:sz="0" w:space="0" w:color="auto"/>
        <w:left w:val="none" w:sz="0" w:space="0" w:color="auto"/>
        <w:bottom w:val="none" w:sz="0" w:space="0" w:color="auto"/>
        <w:right w:val="none" w:sz="0" w:space="0" w:color="auto"/>
      </w:divBdr>
      <w:divsChild>
        <w:div w:id="512575513">
          <w:marLeft w:val="54"/>
          <w:marRight w:val="0"/>
          <w:marTop w:val="0"/>
          <w:marBottom w:val="0"/>
          <w:divBdr>
            <w:top w:val="none" w:sz="0" w:space="0" w:color="auto"/>
            <w:left w:val="none" w:sz="0" w:space="0" w:color="auto"/>
            <w:bottom w:val="none" w:sz="0" w:space="0" w:color="auto"/>
            <w:right w:val="none" w:sz="0" w:space="0" w:color="auto"/>
          </w:divBdr>
          <w:divsChild>
            <w:div w:id="592586395">
              <w:marLeft w:val="0"/>
              <w:marRight w:val="0"/>
              <w:marTop w:val="0"/>
              <w:marBottom w:val="0"/>
              <w:divBdr>
                <w:top w:val="none" w:sz="0" w:space="0" w:color="auto"/>
                <w:left w:val="none" w:sz="0" w:space="0" w:color="auto"/>
                <w:bottom w:val="none" w:sz="0" w:space="0" w:color="auto"/>
                <w:right w:val="none" w:sz="0" w:space="0" w:color="auto"/>
              </w:divBdr>
              <w:divsChild>
                <w:div w:id="447971281">
                  <w:marLeft w:val="0"/>
                  <w:marRight w:val="0"/>
                  <w:marTop w:val="0"/>
                  <w:marBottom w:val="0"/>
                  <w:divBdr>
                    <w:top w:val="none" w:sz="0" w:space="0" w:color="auto"/>
                    <w:left w:val="none" w:sz="0" w:space="0" w:color="auto"/>
                    <w:bottom w:val="none" w:sz="0" w:space="0" w:color="auto"/>
                    <w:right w:val="none" w:sz="0" w:space="0" w:color="auto"/>
                  </w:divBdr>
                </w:div>
                <w:div w:id="1523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00567">
          <w:marLeft w:val="54"/>
          <w:marRight w:val="0"/>
          <w:marTop w:val="0"/>
          <w:marBottom w:val="0"/>
          <w:divBdr>
            <w:top w:val="none" w:sz="0" w:space="0" w:color="auto"/>
            <w:left w:val="none" w:sz="0" w:space="0" w:color="auto"/>
            <w:bottom w:val="none" w:sz="0" w:space="0" w:color="auto"/>
            <w:right w:val="none" w:sz="0" w:space="0" w:color="auto"/>
          </w:divBdr>
          <w:divsChild>
            <w:div w:id="314645944">
              <w:marLeft w:val="0"/>
              <w:marRight w:val="0"/>
              <w:marTop w:val="0"/>
              <w:marBottom w:val="0"/>
              <w:divBdr>
                <w:top w:val="none" w:sz="0" w:space="0" w:color="auto"/>
                <w:left w:val="none" w:sz="0" w:space="0" w:color="auto"/>
                <w:bottom w:val="none" w:sz="0" w:space="0" w:color="auto"/>
                <w:right w:val="none" w:sz="0" w:space="0" w:color="auto"/>
              </w:divBdr>
            </w:div>
          </w:divsChild>
        </w:div>
        <w:div w:id="1805732009">
          <w:marLeft w:val="0"/>
          <w:marRight w:val="0"/>
          <w:marTop w:val="0"/>
          <w:marBottom w:val="0"/>
          <w:divBdr>
            <w:top w:val="none" w:sz="0" w:space="0" w:color="auto"/>
            <w:left w:val="none" w:sz="0" w:space="0" w:color="auto"/>
            <w:bottom w:val="none" w:sz="0" w:space="0" w:color="auto"/>
            <w:right w:val="none" w:sz="0" w:space="0" w:color="auto"/>
          </w:divBdr>
        </w:div>
      </w:divsChild>
    </w:div>
    <w:div w:id="213396557">
      <w:bodyDiv w:val="1"/>
      <w:marLeft w:val="0"/>
      <w:marRight w:val="0"/>
      <w:marTop w:val="0"/>
      <w:marBottom w:val="0"/>
      <w:divBdr>
        <w:top w:val="none" w:sz="0" w:space="0" w:color="auto"/>
        <w:left w:val="none" w:sz="0" w:space="0" w:color="auto"/>
        <w:bottom w:val="none" w:sz="0" w:space="0" w:color="auto"/>
        <w:right w:val="none" w:sz="0" w:space="0" w:color="auto"/>
      </w:divBdr>
      <w:divsChild>
        <w:div w:id="329993656">
          <w:marLeft w:val="0"/>
          <w:marRight w:val="0"/>
          <w:marTop w:val="0"/>
          <w:marBottom w:val="0"/>
          <w:divBdr>
            <w:top w:val="none" w:sz="0" w:space="0" w:color="auto"/>
            <w:left w:val="none" w:sz="0" w:space="0" w:color="auto"/>
            <w:bottom w:val="none" w:sz="0" w:space="0" w:color="auto"/>
            <w:right w:val="none" w:sz="0" w:space="0" w:color="auto"/>
          </w:divBdr>
        </w:div>
        <w:div w:id="783840945">
          <w:marLeft w:val="0"/>
          <w:marRight w:val="0"/>
          <w:marTop w:val="0"/>
          <w:marBottom w:val="0"/>
          <w:divBdr>
            <w:top w:val="none" w:sz="0" w:space="0" w:color="auto"/>
            <w:left w:val="none" w:sz="0" w:space="0" w:color="auto"/>
            <w:bottom w:val="none" w:sz="0" w:space="0" w:color="auto"/>
            <w:right w:val="none" w:sz="0" w:space="0" w:color="auto"/>
          </w:divBdr>
        </w:div>
      </w:divsChild>
    </w:div>
    <w:div w:id="263613274">
      <w:bodyDiv w:val="1"/>
      <w:marLeft w:val="0"/>
      <w:marRight w:val="0"/>
      <w:marTop w:val="0"/>
      <w:marBottom w:val="0"/>
      <w:divBdr>
        <w:top w:val="none" w:sz="0" w:space="0" w:color="auto"/>
        <w:left w:val="none" w:sz="0" w:space="0" w:color="auto"/>
        <w:bottom w:val="none" w:sz="0" w:space="0" w:color="auto"/>
        <w:right w:val="none" w:sz="0" w:space="0" w:color="auto"/>
      </w:divBdr>
    </w:div>
    <w:div w:id="320014002">
      <w:bodyDiv w:val="1"/>
      <w:marLeft w:val="0"/>
      <w:marRight w:val="0"/>
      <w:marTop w:val="0"/>
      <w:marBottom w:val="0"/>
      <w:divBdr>
        <w:top w:val="none" w:sz="0" w:space="0" w:color="auto"/>
        <w:left w:val="none" w:sz="0" w:space="0" w:color="auto"/>
        <w:bottom w:val="none" w:sz="0" w:space="0" w:color="auto"/>
        <w:right w:val="none" w:sz="0" w:space="0" w:color="auto"/>
      </w:divBdr>
    </w:div>
    <w:div w:id="323823431">
      <w:bodyDiv w:val="1"/>
      <w:marLeft w:val="0"/>
      <w:marRight w:val="0"/>
      <w:marTop w:val="0"/>
      <w:marBottom w:val="0"/>
      <w:divBdr>
        <w:top w:val="none" w:sz="0" w:space="0" w:color="auto"/>
        <w:left w:val="none" w:sz="0" w:space="0" w:color="auto"/>
        <w:bottom w:val="none" w:sz="0" w:space="0" w:color="auto"/>
        <w:right w:val="none" w:sz="0" w:space="0" w:color="auto"/>
      </w:divBdr>
    </w:div>
    <w:div w:id="329529654">
      <w:bodyDiv w:val="1"/>
      <w:marLeft w:val="0"/>
      <w:marRight w:val="0"/>
      <w:marTop w:val="0"/>
      <w:marBottom w:val="0"/>
      <w:divBdr>
        <w:top w:val="none" w:sz="0" w:space="0" w:color="auto"/>
        <w:left w:val="none" w:sz="0" w:space="0" w:color="auto"/>
        <w:bottom w:val="none" w:sz="0" w:space="0" w:color="auto"/>
        <w:right w:val="none" w:sz="0" w:space="0" w:color="auto"/>
      </w:divBdr>
    </w:div>
    <w:div w:id="367294745">
      <w:bodyDiv w:val="1"/>
      <w:marLeft w:val="0"/>
      <w:marRight w:val="0"/>
      <w:marTop w:val="0"/>
      <w:marBottom w:val="0"/>
      <w:divBdr>
        <w:top w:val="none" w:sz="0" w:space="0" w:color="auto"/>
        <w:left w:val="none" w:sz="0" w:space="0" w:color="auto"/>
        <w:bottom w:val="none" w:sz="0" w:space="0" w:color="auto"/>
        <w:right w:val="none" w:sz="0" w:space="0" w:color="auto"/>
      </w:divBdr>
    </w:div>
    <w:div w:id="374155948">
      <w:bodyDiv w:val="1"/>
      <w:marLeft w:val="0"/>
      <w:marRight w:val="0"/>
      <w:marTop w:val="0"/>
      <w:marBottom w:val="0"/>
      <w:divBdr>
        <w:top w:val="none" w:sz="0" w:space="0" w:color="auto"/>
        <w:left w:val="none" w:sz="0" w:space="0" w:color="auto"/>
        <w:bottom w:val="none" w:sz="0" w:space="0" w:color="auto"/>
        <w:right w:val="none" w:sz="0" w:space="0" w:color="auto"/>
      </w:divBdr>
      <w:divsChild>
        <w:div w:id="623734539">
          <w:marLeft w:val="0"/>
          <w:marRight w:val="0"/>
          <w:marTop w:val="0"/>
          <w:marBottom w:val="0"/>
          <w:divBdr>
            <w:top w:val="none" w:sz="0" w:space="0" w:color="auto"/>
            <w:left w:val="none" w:sz="0" w:space="0" w:color="auto"/>
            <w:bottom w:val="none" w:sz="0" w:space="0" w:color="auto"/>
            <w:right w:val="none" w:sz="0" w:space="0" w:color="auto"/>
          </w:divBdr>
          <w:divsChild>
            <w:div w:id="40692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4613">
      <w:bodyDiv w:val="1"/>
      <w:marLeft w:val="0"/>
      <w:marRight w:val="0"/>
      <w:marTop w:val="0"/>
      <w:marBottom w:val="0"/>
      <w:divBdr>
        <w:top w:val="none" w:sz="0" w:space="0" w:color="auto"/>
        <w:left w:val="none" w:sz="0" w:space="0" w:color="auto"/>
        <w:bottom w:val="none" w:sz="0" w:space="0" w:color="auto"/>
        <w:right w:val="none" w:sz="0" w:space="0" w:color="auto"/>
      </w:divBdr>
    </w:div>
    <w:div w:id="586114318">
      <w:bodyDiv w:val="1"/>
      <w:marLeft w:val="0"/>
      <w:marRight w:val="0"/>
      <w:marTop w:val="0"/>
      <w:marBottom w:val="0"/>
      <w:divBdr>
        <w:top w:val="none" w:sz="0" w:space="0" w:color="auto"/>
        <w:left w:val="none" w:sz="0" w:space="0" w:color="auto"/>
        <w:bottom w:val="none" w:sz="0" w:space="0" w:color="auto"/>
        <w:right w:val="none" w:sz="0" w:space="0" w:color="auto"/>
      </w:divBdr>
      <w:divsChild>
        <w:div w:id="529728606">
          <w:marLeft w:val="0"/>
          <w:marRight w:val="0"/>
          <w:marTop w:val="0"/>
          <w:marBottom w:val="0"/>
          <w:divBdr>
            <w:top w:val="none" w:sz="0" w:space="0" w:color="auto"/>
            <w:left w:val="none" w:sz="0" w:space="0" w:color="auto"/>
            <w:bottom w:val="none" w:sz="0" w:space="0" w:color="auto"/>
            <w:right w:val="none" w:sz="0" w:space="0" w:color="auto"/>
          </w:divBdr>
          <w:divsChild>
            <w:div w:id="154611034">
              <w:marLeft w:val="0"/>
              <w:marRight w:val="0"/>
              <w:marTop w:val="240"/>
              <w:marBottom w:val="240"/>
              <w:divBdr>
                <w:top w:val="none" w:sz="0" w:space="0" w:color="auto"/>
                <w:left w:val="none" w:sz="0" w:space="0" w:color="auto"/>
                <w:bottom w:val="none" w:sz="0" w:space="0" w:color="auto"/>
                <w:right w:val="none" w:sz="0" w:space="0" w:color="auto"/>
              </w:divBdr>
            </w:div>
            <w:div w:id="299311953">
              <w:marLeft w:val="0"/>
              <w:marRight w:val="0"/>
              <w:marTop w:val="240"/>
              <w:marBottom w:val="240"/>
              <w:divBdr>
                <w:top w:val="none" w:sz="0" w:space="0" w:color="auto"/>
                <w:left w:val="none" w:sz="0" w:space="0" w:color="auto"/>
                <w:bottom w:val="none" w:sz="0" w:space="0" w:color="auto"/>
                <w:right w:val="none" w:sz="0" w:space="0" w:color="auto"/>
              </w:divBdr>
            </w:div>
            <w:div w:id="422386174">
              <w:marLeft w:val="0"/>
              <w:marRight w:val="0"/>
              <w:marTop w:val="240"/>
              <w:marBottom w:val="240"/>
              <w:divBdr>
                <w:top w:val="none" w:sz="0" w:space="0" w:color="auto"/>
                <w:left w:val="none" w:sz="0" w:space="0" w:color="auto"/>
                <w:bottom w:val="none" w:sz="0" w:space="0" w:color="auto"/>
                <w:right w:val="none" w:sz="0" w:space="0" w:color="auto"/>
              </w:divBdr>
            </w:div>
            <w:div w:id="464666164">
              <w:marLeft w:val="0"/>
              <w:marRight w:val="0"/>
              <w:marTop w:val="240"/>
              <w:marBottom w:val="240"/>
              <w:divBdr>
                <w:top w:val="none" w:sz="0" w:space="0" w:color="auto"/>
                <w:left w:val="none" w:sz="0" w:space="0" w:color="auto"/>
                <w:bottom w:val="none" w:sz="0" w:space="0" w:color="auto"/>
                <w:right w:val="none" w:sz="0" w:space="0" w:color="auto"/>
              </w:divBdr>
            </w:div>
            <w:div w:id="476267884">
              <w:marLeft w:val="0"/>
              <w:marRight w:val="0"/>
              <w:marTop w:val="240"/>
              <w:marBottom w:val="240"/>
              <w:divBdr>
                <w:top w:val="none" w:sz="0" w:space="0" w:color="auto"/>
                <w:left w:val="none" w:sz="0" w:space="0" w:color="auto"/>
                <w:bottom w:val="none" w:sz="0" w:space="0" w:color="auto"/>
                <w:right w:val="none" w:sz="0" w:space="0" w:color="auto"/>
              </w:divBdr>
            </w:div>
            <w:div w:id="573274791">
              <w:marLeft w:val="0"/>
              <w:marRight w:val="0"/>
              <w:marTop w:val="240"/>
              <w:marBottom w:val="240"/>
              <w:divBdr>
                <w:top w:val="none" w:sz="0" w:space="0" w:color="auto"/>
                <w:left w:val="none" w:sz="0" w:space="0" w:color="auto"/>
                <w:bottom w:val="none" w:sz="0" w:space="0" w:color="auto"/>
                <w:right w:val="none" w:sz="0" w:space="0" w:color="auto"/>
              </w:divBdr>
            </w:div>
            <w:div w:id="601956243">
              <w:marLeft w:val="0"/>
              <w:marRight w:val="0"/>
              <w:marTop w:val="240"/>
              <w:marBottom w:val="240"/>
              <w:divBdr>
                <w:top w:val="none" w:sz="0" w:space="0" w:color="auto"/>
                <w:left w:val="none" w:sz="0" w:space="0" w:color="auto"/>
                <w:bottom w:val="none" w:sz="0" w:space="0" w:color="auto"/>
                <w:right w:val="none" w:sz="0" w:space="0" w:color="auto"/>
              </w:divBdr>
            </w:div>
            <w:div w:id="782917796">
              <w:marLeft w:val="0"/>
              <w:marRight w:val="0"/>
              <w:marTop w:val="240"/>
              <w:marBottom w:val="240"/>
              <w:divBdr>
                <w:top w:val="none" w:sz="0" w:space="0" w:color="auto"/>
                <w:left w:val="none" w:sz="0" w:space="0" w:color="auto"/>
                <w:bottom w:val="none" w:sz="0" w:space="0" w:color="auto"/>
                <w:right w:val="none" w:sz="0" w:space="0" w:color="auto"/>
              </w:divBdr>
            </w:div>
            <w:div w:id="827021160">
              <w:marLeft w:val="0"/>
              <w:marRight w:val="0"/>
              <w:marTop w:val="240"/>
              <w:marBottom w:val="240"/>
              <w:divBdr>
                <w:top w:val="none" w:sz="0" w:space="0" w:color="auto"/>
                <w:left w:val="none" w:sz="0" w:space="0" w:color="auto"/>
                <w:bottom w:val="none" w:sz="0" w:space="0" w:color="auto"/>
                <w:right w:val="none" w:sz="0" w:space="0" w:color="auto"/>
              </w:divBdr>
            </w:div>
            <w:div w:id="1060789347">
              <w:marLeft w:val="0"/>
              <w:marRight w:val="0"/>
              <w:marTop w:val="240"/>
              <w:marBottom w:val="240"/>
              <w:divBdr>
                <w:top w:val="none" w:sz="0" w:space="0" w:color="auto"/>
                <w:left w:val="none" w:sz="0" w:space="0" w:color="auto"/>
                <w:bottom w:val="none" w:sz="0" w:space="0" w:color="auto"/>
                <w:right w:val="none" w:sz="0" w:space="0" w:color="auto"/>
              </w:divBdr>
            </w:div>
            <w:div w:id="1353653150">
              <w:marLeft w:val="0"/>
              <w:marRight w:val="0"/>
              <w:marTop w:val="240"/>
              <w:marBottom w:val="240"/>
              <w:divBdr>
                <w:top w:val="none" w:sz="0" w:space="0" w:color="auto"/>
                <w:left w:val="none" w:sz="0" w:space="0" w:color="auto"/>
                <w:bottom w:val="none" w:sz="0" w:space="0" w:color="auto"/>
                <w:right w:val="none" w:sz="0" w:space="0" w:color="auto"/>
              </w:divBdr>
            </w:div>
            <w:div w:id="1400636148">
              <w:marLeft w:val="0"/>
              <w:marRight w:val="0"/>
              <w:marTop w:val="240"/>
              <w:marBottom w:val="240"/>
              <w:divBdr>
                <w:top w:val="none" w:sz="0" w:space="0" w:color="auto"/>
                <w:left w:val="none" w:sz="0" w:space="0" w:color="auto"/>
                <w:bottom w:val="none" w:sz="0" w:space="0" w:color="auto"/>
                <w:right w:val="none" w:sz="0" w:space="0" w:color="auto"/>
              </w:divBdr>
            </w:div>
            <w:div w:id="1425610291">
              <w:marLeft w:val="0"/>
              <w:marRight w:val="0"/>
              <w:marTop w:val="240"/>
              <w:marBottom w:val="240"/>
              <w:divBdr>
                <w:top w:val="none" w:sz="0" w:space="0" w:color="auto"/>
                <w:left w:val="none" w:sz="0" w:space="0" w:color="auto"/>
                <w:bottom w:val="none" w:sz="0" w:space="0" w:color="auto"/>
                <w:right w:val="none" w:sz="0" w:space="0" w:color="auto"/>
              </w:divBdr>
            </w:div>
            <w:div w:id="1532378230">
              <w:marLeft w:val="0"/>
              <w:marRight w:val="0"/>
              <w:marTop w:val="240"/>
              <w:marBottom w:val="240"/>
              <w:divBdr>
                <w:top w:val="none" w:sz="0" w:space="0" w:color="auto"/>
                <w:left w:val="none" w:sz="0" w:space="0" w:color="auto"/>
                <w:bottom w:val="none" w:sz="0" w:space="0" w:color="auto"/>
                <w:right w:val="none" w:sz="0" w:space="0" w:color="auto"/>
              </w:divBdr>
            </w:div>
            <w:div w:id="1684819412">
              <w:marLeft w:val="0"/>
              <w:marRight w:val="0"/>
              <w:marTop w:val="240"/>
              <w:marBottom w:val="240"/>
              <w:divBdr>
                <w:top w:val="none" w:sz="0" w:space="0" w:color="auto"/>
                <w:left w:val="none" w:sz="0" w:space="0" w:color="auto"/>
                <w:bottom w:val="none" w:sz="0" w:space="0" w:color="auto"/>
                <w:right w:val="none" w:sz="0" w:space="0" w:color="auto"/>
              </w:divBdr>
            </w:div>
            <w:div w:id="1825513417">
              <w:marLeft w:val="0"/>
              <w:marRight w:val="0"/>
              <w:marTop w:val="240"/>
              <w:marBottom w:val="240"/>
              <w:divBdr>
                <w:top w:val="none" w:sz="0" w:space="0" w:color="auto"/>
                <w:left w:val="none" w:sz="0" w:space="0" w:color="auto"/>
                <w:bottom w:val="none" w:sz="0" w:space="0" w:color="auto"/>
                <w:right w:val="none" w:sz="0" w:space="0" w:color="auto"/>
              </w:divBdr>
            </w:div>
            <w:div w:id="1844003928">
              <w:marLeft w:val="0"/>
              <w:marRight w:val="0"/>
              <w:marTop w:val="240"/>
              <w:marBottom w:val="240"/>
              <w:divBdr>
                <w:top w:val="none" w:sz="0" w:space="0" w:color="auto"/>
                <w:left w:val="none" w:sz="0" w:space="0" w:color="auto"/>
                <w:bottom w:val="none" w:sz="0" w:space="0" w:color="auto"/>
                <w:right w:val="none" w:sz="0" w:space="0" w:color="auto"/>
              </w:divBdr>
            </w:div>
            <w:div w:id="1869219093">
              <w:marLeft w:val="0"/>
              <w:marRight w:val="0"/>
              <w:marTop w:val="240"/>
              <w:marBottom w:val="240"/>
              <w:divBdr>
                <w:top w:val="none" w:sz="0" w:space="0" w:color="auto"/>
                <w:left w:val="none" w:sz="0" w:space="0" w:color="auto"/>
                <w:bottom w:val="none" w:sz="0" w:space="0" w:color="auto"/>
                <w:right w:val="none" w:sz="0" w:space="0" w:color="auto"/>
              </w:divBdr>
            </w:div>
            <w:div w:id="2005279364">
              <w:marLeft w:val="0"/>
              <w:marRight w:val="0"/>
              <w:marTop w:val="240"/>
              <w:marBottom w:val="240"/>
              <w:divBdr>
                <w:top w:val="none" w:sz="0" w:space="0" w:color="auto"/>
                <w:left w:val="none" w:sz="0" w:space="0" w:color="auto"/>
                <w:bottom w:val="none" w:sz="0" w:space="0" w:color="auto"/>
                <w:right w:val="none" w:sz="0" w:space="0" w:color="auto"/>
              </w:divBdr>
            </w:div>
            <w:div w:id="2012489338">
              <w:marLeft w:val="0"/>
              <w:marRight w:val="0"/>
              <w:marTop w:val="240"/>
              <w:marBottom w:val="240"/>
              <w:divBdr>
                <w:top w:val="none" w:sz="0" w:space="0" w:color="auto"/>
                <w:left w:val="none" w:sz="0" w:space="0" w:color="auto"/>
                <w:bottom w:val="none" w:sz="0" w:space="0" w:color="auto"/>
                <w:right w:val="none" w:sz="0" w:space="0" w:color="auto"/>
              </w:divBdr>
            </w:div>
            <w:div w:id="2055423579">
              <w:marLeft w:val="0"/>
              <w:marRight w:val="0"/>
              <w:marTop w:val="240"/>
              <w:marBottom w:val="240"/>
              <w:divBdr>
                <w:top w:val="none" w:sz="0" w:space="0" w:color="auto"/>
                <w:left w:val="none" w:sz="0" w:space="0" w:color="auto"/>
                <w:bottom w:val="none" w:sz="0" w:space="0" w:color="auto"/>
                <w:right w:val="none" w:sz="0" w:space="0" w:color="auto"/>
              </w:divBdr>
            </w:div>
            <w:div w:id="2059695106">
              <w:marLeft w:val="0"/>
              <w:marRight w:val="0"/>
              <w:marTop w:val="240"/>
              <w:marBottom w:val="240"/>
              <w:divBdr>
                <w:top w:val="none" w:sz="0" w:space="0" w:color="auto"/>
                <w:left w:val="none" w:sz="0" w:space="0" w:color="auto"/>
                <w:bottom w:val="none" w:sz="0" w:space="0" w:color="auto"/>
                <w:right w:val="none" w:sz="0" w:space="0" w:color="auto"/>
              </w:divBdr>
            </w:div>
            <w:div w:id="20849133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700486">
      <w:bodyDiv w:val="1"/>
      <w:marLeft w:val="0"/>
      <w:marRight w:val="0"/>
      <w:marTop w:val="0"/>
      <w:marBottom w:val="0"/>
      <w:divBdr>
        <w:top w:val="none" w:sz="0" w:space="0" w:color="auto"/>
        <w:left w:val="none" w:sz="0" w:space="0" w:color="auto"/>
        <w:bottom w:val="none" w:sz="0" w:space="0" w:color="auto"/>
        <w:right w:val="none" w:sz="0" w:space="0" w:color="auto"/>
      </w:divBdr>
      <w:divsChild>
        <w:div w:id="1090002443">
          <w:marLeft w:val="0"/>
          <w:marRight w:val="0"/>
          <w:marTop w:val="0"/>
          <w:marBottom w:val="0"/>
          <w:divBdr>
            <w:top w:val="none" w:sz="0" w:space="0" w:color="auto"/>
            <w:left w:val="none" w:sz="0" w:space="0" w:color="auto"/>
            <w:bottom w:val="none" w:sz="0" w:space="0" w:color="auto"/>
            <w:right w:val="none" w:sz="0" w:space="0" w:color="auto"/>
          </w:divBdr>
          <w:divsChild>
            <w:div w:id="30149655">
              <w:marLeft w:val="0"/>
              <w:marRight w:val="0"/>
              <w:marTop w:val="240"/>
              <w:marBottom w:val="240"/>
              <w:divBdr>
                <w:top w:val="none" w:sz="0" w:space="0" w:color="auto"/>
                <w:left w:val="none" w:sz="0" w:space="0" w:color="auto"/>
                <w:bottom w:val="none" w:sz="0" w:space="0" w:color="auto"/>
                <w:right w:val="none" w:sz="0" w:space="0" w:color="auto"/>
              </w:divBdr>
            </w:div>
            <w:div w:id="31349006">
              <w:marLeft w:val="0"/>
              <w:marRight w:val="0"/>
              <w:marTop w:val="240"/>
              <w:marBottom w:val="240"/>
              <w:divBdr>
                <w:top w:val="none" w:sz="0" w:space="0" w:color="auto"/>
                <w:left w:val="none" w:sz="0" w:space="0" w:color="auto"/>
                <w:bottom w:val="none" w:sz="0" w:space="0" w:color="auto"/>
                <w:right w:val="none" w:sz="0" w:space="0" w:color="auto"/>
              </w:divBdr>
            </w:div>
            <w:div w:id="271205727">
              <w:marLeft w:val="0"/>
              <w:marRight w:val="0"/>
              <w:marTop w:val="240"/>
              <w:marBottom w:val="240"/>
              <w:divBdr>
                <w:top w:val="none" w:sz="0" w:space="0" w:color="auto"/>
                <w:left w:val="none" w:sz="0" w:space="0" w:color="auto"/>
                <w:bottom w:val="none" w:sz="0" w:space="0" w:color="auto"/>
                <w:right w:val="none" w:sz="0" w:space="0" w:color="auto"/>
              </w:divBdr>
            </w:div>
            <w:div w:id="333991654">
              <w:marLeft w:val="0"/>
              <w:marRight w:val="0"/>
              <w:marTop w:val="240"/>
              <w:marBottom w:val="240"/>
              <w:divBdr>
                <w:top w:val="none" w:sz="0" w:space="0" w:color="auto"/>
                <w:left w:val="none" w:sz="0" w:space="0" w:color="auto"/>
                <w:bottom w:val="none" w:sz="0" w:space="0" w:color="auto"/>
                <w:right w:val="none" w:sz="0" w:space="0" w:color="auto"/>
              </w:divBdr>
            </w:div>
            <w:div w:id="334967030">
              <w:marLeft w:val="0"/>
              <w:marRight w:val="0"/>
              <w:marTop w:val="240"/>
              <w:marBottom w:val="240"/>
              <w:divBdr>
                <w:top w:val="none" w:sz="0" w:space="0" w:color="auto"/>
                <w:left w:val="none" w:sz="0" w:space="0" w:color="auto"/>
                <w:bottom w:val="none" w:sz="0" w:space="0" w:color="auto"/>
                <w:right w:val="none" w:sz="0" w:space="0" w:color="auto"/>
              </w:divBdr>
            </w:div>
            <w:div w:id="553931162">
              <w:marLeft w:val="0"/>
              <w:marRight w:val="0"/>
              <w:marTop w:val="240"/>
              <w:marBottom w:val="240"/>
              <w:divBdr>
                <w:top w:val="none" w:sz="0" w:space="0" w:color="auto"/>
                <w:left w:val="none" w:sz="0" w:space="0" w:color="auto"/>
                <w:bottom w:val="none" w:sz="0" w:space="0" w:color="auto"/>
                <w:right w:val="none" w:sz="0" w:space="0" w:color="auto"/>
              </w:divBdr>
            </w:div>
            <w:div w:id="816648956">
              <w:marLeft w:val="0"/>
              <w:marRight w:val="0"/>
              <w:marTop w:val="240"/>
              <w:marBottom w:val="240"/>
              <w:divBdr>
                <w:top w:val="none" w:sz="0" w:space="0" w:color="auto"/>
                <w:left w:val="none" w:sz="0" w:space="0" w:color="auto"/>
                <w:bottom w:val="none" w:sz="0" w:space="0" w:color="auto"/>
                <w:right w:val="none" w:sz="0" w:space="0" w:color="auto"/>
              </w:divBdr>
            </w:div>
            <w:div w:id="1021591105">
              <w:marLeft w:val="0"/>
              <w:marRight w:val="0"/>
              <w:marTop w:val="240"/>
              <w:marBottom w:val="240"/>
              <w:divBdr>
                <w:top w:val="none" w:sz="0" w:space="0" w:color="auto"/>
                <w:left w:val="none" w:sz="0" w:space="0" w:color="auto"/>
                <w:bottom w:val="none" w:sz="0" w:space="0" w:color="auto"/>
                <w:right w:val="none" w:sz="0" w:space="0" w:color="auto"/>
              </w:divBdr>
            </w:div>
            <w:div w:id="1117020313">
              <w:marLeft w:val="0"/>
              <w:marRight w:val="0"/>
              <w:marTop w:val="240"/>
              <w:marBottom w:val="240"/>
              <w:divBdr>
                <w:top w:val="none" w:sz="0" w:space="0" w:color="auto"/>
                <w:left w:val="none" w:sz="0" w:space="0" w:color="auto"/>
                <w:bottom w:val="none" w:sz="0" w:space="0" w:color="auto"/>
                <w:right w:val="none" w:sz="0" w:space="0" w:color="auto"/>
              </w:divBdr>
            </w:div>
            <w:div w:id="1158493407">
              <w:marLeft w:val="0"/>
              <w:marRight w:val="0"/>
              <w:marTop w:val="240"/>
              <w:marBottom w:val="240"/>
              <w:divBdr>
                <w:top w:val="none" w:sz="0" w:space="0" w:color="auto"/>
                <w:left w:val="none" w:sz="0" w:space="0" w:color="auto"/>
                <w:bottom w:val="none" w:sz="0" w:space="0" w:color="auto"/>
                <w:right w:val="none" w:sz="0" w:space="0" w:color="auto"/>
              </w:divBdr>
            </w:div>
            <w:div w:id="1174153367">
              <w:marLeft w:val="0"/>
              <w:marRight w:val="0"/>
              <w:marTop w:val="240"/>
              <w:marBottom w:val="240"/>
              <w:divBdr>
                <w:top w:val="none" w:sz="0" w:space="0" w:color="auto"/>
                <w:left w:val="none" w:sz="0" w:space="0" w:color="auto"/>
                <w:bottom w:val="none" w:sz="0" w:space="0" w:color="auto"/>
                <w:right w:val="none" w:sz="0" w:space="0" w:color="auto"/>
              </w:divBdr>
            </w:div>
            <w:div w:id="1349407976">
              <w:marLeft w:val="0"/>
              <w:marRight w:val="0"/>
              <w:marTop w:val="240"/>
              <w:marBottom w:val="240"/>
              <w:divBdr>
                <w:top w:val="none" w:sz="0" w:space="0" w:color="auto"/>
                <w:left w:val="none" w:sz="0" w:space="0" w:color="auto"/>
                <w:bottom w:val="none" w:sz="0" w:space="0" w:color="auto"/>
                <w:right w:val="none" w:sz="0" w:space="0" w:color="auto"/>
              </w:divBdr>
            </w:div>
            <w:div w:id="1397315512">
              <w:marLeft w:val="0"/>
              <w:marRight w:val="0"/>
              <w:marTop w:val="240"/>
              <w:marBottom w:val="240"/>
              <w:divBdr>
                <w:top w:val="none" w:sz="0" w:space="0" w:color="auto"/>
                <w:left w:val="none" w:sz="0" w:space="0" w:color="auto"/>
                <w:bottom w:val="none" w:sz="0" w:space="0" w:color="auto"/>
                <w:right w:val="none" w:sz="0" w:space="0" w:color="auto"/>
              </w:divBdr>
            </w:div>
            <w:div w:id="1548106292">
              <w:marLeft w:val="0"/>
              <w:marRight w:val="0"/>
              <w:marTop w:val="240"/>
              <w:marBottom w:val="240"/>
              <w:divBdr>
                <w:top w:val="none" w:sz="0" w:space="0" w:color="auto"/>
                <w:left w:val="none" w:sz="0" w:space="0" w:color="auto"/>
                <w:bottom w:val="none" w:sz="0" w:space="0" w:color="auto"/>
                <w:right w:val="none" w:sz="0" w:space="0" w:color="auto"/>
              </w:divBdr>
            </w:div>
            <w:div w:id="1611467571">
              <w:marLeft w:val="0"/>
              <w:marRight w:val="0"/>
              <w:marTop w:val="240"/>
              <w:marBottom w:val="240"/>
              <w:divBdr>
                <w:top w:val="none" w:sz="0" w:space="0" w:color="auto"/>
                <w:left w:val="none" w:sz="0" w:space="0" w:color="auto"/>
                <w:bottom w:val="none" w:sz="0" w:space="0" w:color="auto"/>
                <w:right w:val="none" w:sz="0" w:space="0" w:color="auto"/>
              </w:divBdr>
            </w:div>
            <w:div w:id="1634286029">
              <w:marLeft w:val="0"/>
              <w:marRight w:val="0"/>
              <w:marTop w:val="240"/>
              <w:marBottom w:val="240"/>
              <w:divBdr>
                <w:top w:val="none" w:sz="0" w:space="0" w:color="auto"/>
                <w:left w:val="none" w:sz="0" w:space="0" w:color="auto"/>
                <w:bottom w:val="none" w:sz="0" w:space="0" w:color="auto"/>
                <w:right w:val="none" w:sz="0" w:space="0" w:color="auto"/>
              </w:divBdr>
            </w:div>
            <w:div w:id="1659382622">
              <w:marLeft w:val="0"/>
              <w:marRight w:val="0"/>
              <w:marTop w:val="240"/>
              <w:marBottom w:val="240"/>
              <w:divBdr>
                <w:top w:val="none" w:sz="0" w:space="0" w:color="auto"/>
                <w:left w:val="none" w:sz="0" w:space="0" w:color="auto"/>
                <w:bottom w:val="none" w:sz="0" w:space="0" w:color="auto"/>
                <w:right w:val="none" w:sz="0" w:space="0" w:color="auto"/>
              </w:divBdr>
            </w:div>
            <w:div w:id="1678734012">
              <w:marLeft w:val="0"/>
              <w:marRight w:val="0"/>
              <w:marTop w:val="240"/>
              <w:marBottom w:val="240"/>
              <w:divBdr>
                <w:top w:val="none" w:sz="0" w:space="0" w:color="auto"/>
                <w:left w:val="none" w:sz="0" w:space="0" w:color="auto"/>
                <w:bottom w:val="none" w:sz="0" w:space="0" w:color="auto"/>
                <w:right w:val="none" w:sz="0" w:space="0" w:color="auto"/>
              </w:divBdr>
            </w:div>
            <w:div w:id="1704206022">
              <w:marLeft w:val="0"/>
              <w:marRight w:val="0"/>
              <w:marTop w:val="240"/>
              <w:marBottom w:val="240"/>
              <w:divBdr>
                <w:top w:val="none" w:sz="0" w:space="0" w:color="auto"/>
                <w:left w:val="none" w:sz="0" w:space="0" w:color="auto"/>
                <w:bottom w:val="none" w:sz="0" w:space="0" w:color="auto"/>
                <w:right w:val="none" w:sz="0" w:space="0" w:color="auto"/>
              </w:divBdr>
            </w:div>
            <w:div w:id="1711762548">
              <w:marLeft w:val="0"/>
              <w:marRight w:val="0"/>
              <w:marTop w:val="240"/>
              <w:marBottom w:val="240"/>
              <w:divBdr>
                <w:top w:val="none" w:sz="0" w:space="0" w:color="auto"/>
                <w:left w:val="none" w:sz="0" w:space="0" w:color="auto"/>
                <w:bottom w:val="none" w:sz="0" w:space="0" w:color="auto"/>
                <w:right w:val="none" w:sz="0" w:space="0" w:color="auto"/>
              </w:divBdr>
            </w:div>
            <w:div w:id="1739671781">
              <w:marLeft w:val="0"/>
              <w:marRight w:val="0"/>
              <w:marTop w:val="240"/>
              <w:marBottom w:val="240"/>
              <w:divBdr>
                <w:top w:val="none" w:sz="0" w:space="0" w:color="auto"/>
                <w:left w:val="none" w:sz="0" w:space="0" w:color="auto"/>
                <w:bottom w:val="none" w:sz="0" w:space="0" w:color="auto"/>
                <w:right w:val="none" w:sz="0" w:space="0" w:color="auto"/>
              </w:divBdr>
            </w:div>
            <w:div w:id="1777560088">
              <w:marLeft w:val="0"/>
              <w:marRight w:val="0"/>
              <w:marTop w:val="240"/>
              <w:marBottom w:val="240"/>
              <w:divBdr>
                <w:top w:val="none" w:sz="0" w:space="0" w:color="auto"/>
                <w:left w:val="none" w:sz="0" w:space="0" w:color="auto"/>
                <w:bottom w:val="none" w:sz="0" w:space="0" w:color="auto"/>
                <w:right w:val="none" w:sz="0" w:space="0" w:color="auto"/>
              </w:divBdr>
            </w:div>
            <w:div w:id="1810514233">
              <w:marLeft w:val="0"/>
              <w:marRight w:val="0"/>
              <w:marTop w:val="240"/>
              <w:marBottom w:val="240"/>
              <w:divBdr>
                <w:top w:val="none" w:sz="0" w:space="0" w:color="auto"/>
                <w:left w:val="none" w:sz="0" w:space="0" w:color="auto"/>
                <w:bottom w:val="none" w:sz="0" w:space="0" w:color="auto"/>
                <w:right w:val="none" w:sz="0" w:space="0" w:color="auto"/>
              </w:divBdr>
            </w:div>
            <w:div w:id="1844204933">
              <w:marLeft w:val="0"/>
              <w:marRight w:val="0"/>
              <w:marTop w:val="240"/>
              <w:marBottom w:val="240"/>
              <w:divBdr>
                <w:top w:val="none" w:sz="0" w:space="0" w:color="auto"/>
                <w:left w:val="none" w:sz="0" w:space="0" w:color="auto"/>
                <w:bottom w:val="none" w:sz="0" w:space="0" w:color="auto"/>
                <w:right w:val="none" w:sz="0" w:space="0" w:color="auto"/>
              </w:divBdr>
            </w:div>
            <w:div w:id="2054384667">
              <w:marLeft w:val="0"/>
              <w:marRight w:val="0"/>
              <w:marTop w:val="240"/>
              <w:marBottom w:val="240"/>
              <w:divBdr>
                <w:top w:val="none" w:sz="0" w:space="0" w:color="auto"/>
                <w:left w:val="none" w:sz="0" w:space="0" w:color="auto"/>
                <w:bottom w:val="none" w:sz="0" w:space="0" w:color="auto"/>
                <w:right w:val="none" w:sz="0" w:space="0" w:color="auto"/>
              </w:divBdr>
            </w:div>
            <w:div w:id="21202969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53726633">
      <w:bodyDiv w:val="1"/>
      <w:marLeft w:val="0"/>
      <w:marRight w:val="0"/>
      <w:marTop w:val="0"/>
      <w:marBottom w:val="0"/>
      <w:divBdr>
        <w:top w:val="none" w:sz="0" w:space="0" w:color="auto"/>
        <w:left w:val="none" w:sz="0" w:space="0" w:color="auto"/>
        <w:bottom w:val="none" w:sz="0" w:space="0" w:color="auto"/>
        <w:right w:val="none" w:sz="0" w:space="0" w:color="auto"/>
      </w:divBdr>
    </w:div>
    <w:div w:id="663893286">
      <w:bodyDiv w:val="1"/>
      <w:marLeft w:val="0"/>
      <w:marRight w:val="0"/>
      <w:marTop w:val="0"/>
      <w:marBottom w:val="0"/>
      <w:divBdr>
        <w:top w:val="none" w:sz="0" w:space="0" w:color="auto"/>
        <w:left w:val="none" w:sz="0" w:space="0" w:color="auto"/>
        <w:bottom w:val="none" w:sz="0" w:space="0" w:color="auto"/>
        <w:right w:val="none" w:sz="0" w:space="0" w:color="auto"/>
      </w:divBdr>
      <w:divsChild>
        <w:div w:id="1230187264">
          <w:marLeft w:val="0"/>
          <w:marRight w:val="0"/>
          <w:marTop w:val="0"/>
          <w:marBottom w:val="0"/>
          <w:divBdr>
            <w:top w:val="none" w:sz="0" w:space="0" w:color="auto"/>
            <w:left w:val="none" w:sz="0" w:space="0" w:color="auto"/>
            <w:bottom w:val="none" w:sz="0" w:space="0" w:color="auto"/>
            <w:right w:val="none" w:sz="0" w:space="0" w:color="auto"/>
          </w:divBdr>
          <w:divsChild>
            <w:div w:id="789515887">
              <w:marLeft w:val="0"/>
              <w:marRight w:val="0"/>
              <w:marTop w:val="0"/>
              <w:marBottom w:val="0"/>
              <w:divBdr>
                <w:top w:val="none" w:sz="0" w:space="0" w:color="auto"/>
                <w:left w:val="none" w:sz="0" w:space="0" w:color="auto"/>
                <w:bottom w:val="none" w:sz="0" w:space="0" w:color="auto"/>
                <w:right w:val="none" w:sz="0" w:space="0" w:color="auto"/>
              </w:divBdr>
              <w:divsChild>
                <w:div w:id="1134718067">
                  <w:marLeft w:val="0"/>
                  <w:marRight w:val="0"/>
                  <w:marTop w:val="125"/>
                  <w:marBottom w:val="0"/>
                  <w:divBdr>
                    <w:top w:val="none" w:sz="0" w:space="0" w:color="auto"/>
                    <w:left w:val="none" w:sz="0" w:space="0" w:color="auto"/>
                    <w:bottom w:val="none" w:sz="0" w:space="0" w:color="auto"/>
                    <w:right w:val="none" w:sz="0" w:space="0" w:color="auto"/>
                  </w:divBdr>
                  <w:divsChild>
                    <w:div w:id="273489914">
                      <w:marLeft w:val="0"/>
                      <w:marRight w:val="0"/>
                      <w:marTop w:val="0"/>
                      <w:marBottom w:val="0"/>
                      <w:divBdr>
                        <w:top w:val="none" w:sz="0" w:space="0" w:color="auto"/>
                        <w:left w:val="none" w:sz="0" w:space="0" w:color="auto"/>
                        <w:bottom w:val="none" w:sz="0" w:space="0" w:color="auto"/>
                        <w:right w:val="none" w:sz="0" w:space="0" w:color="auto"/>
                      </w:divBdr>
                      <w:divsChild>
                        <w:div w:id="763262908">
                          <w:marLeft w:val="0"/>
                          <w:marRight w:val="0"/>
                          <w:marTop w:val="0"/>
                          <w:marBottom w:val="0"/>
                          <w:divBdr>
                            <w:top w:val="none" w:sz="0" w:space="0" w:color="auto"/>
                            <w:left w:val="none" w:sz="0" w:space="0" w:color="auto"/>
                            <w:bottom w:val="none" w:sz="0" w:space="0" w:color="auto"/>
                            <w:right w:val="none" w:sz="0" w:space="0" w:color="auto"/>
                          </w:divBdr>
                          <w:divsChild>
                            <w:div w:id="4203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81564">
          <w:marLeft w:val="0"/>
          <w:marRight w:val="0"/>
          <w:marTop w:val="75"/>
          <w:marBottom w:val="0"/>
          <w:divBdr>
            <w:top w:val="none" w:sz="0" w:space="0" w:color="auto"/>
            <w:left w:val="none" w:sz="0" w:space="0" w:color="auto"/>
            <w:bottom w:val="none" w:sz="0" w:space="0" w:color="auto"/>
            <w:right w:val="none" w:sz="0" w:space="0" w:color="auto"/>
          </w:divBdr>
        </w:div>
      </w:divsChild>
    </w:div>
    <w:div w:id="700472433">
      <w:bodyDiv w:val="1"/>
      <w:marLeft w:val="0"/>
      <w:marRight w:val="0"/>
      <w:marTop w:val="0"/>
      <w:marBottom w:val="0"/>
      <w:divBdr>
        <w:top w:val="none" w:sz="0" w:space="0" w:color="auto"/>
        <w:left w:val="none" w:sz="0" w:space="0" w:color="auto"/>
        <w:bottom w:val="none" w:sz="0" w:space="0" w:color="auto"/>
        <w:right w:val="none" w:sz="0" w:space="0" w:color="auto"/>
      </w:divBdr>
    </w:div>
    <w:div w:id="723215268">
      <w:bodyDiv w:val="1"/>
      <w:marLeft w:val="0"/>
      <w:marRight w:val="0"/>
      <w:marTop w:val="0"/>
      <w:marBottom w:val="0"/>
      <w:divBdr>
        <w:top w:val="none" w:sz="0" w:space="0" w:color="auto"/>
        <w:left w:val="none" w:sz="0" w:space="0" w:color="auto"/>
        <w:bottom w:val="none" w:sz="0" w:space="0" w:color="auto"/>
        <w:right w:val="none" w:sz="0" w:space="0" w:color="auto"/>
      </w:divBdr>
    </w:div>
    <w:div w:id="772554036">
      <w:bodyDiv w:val="1"/>
      <w:marLeft w:val="0"/>
      <w:marRight w:val="0"/>
      <w:marTop w:val="0"/>
      <w:marBottom w:val="0"/>
      <w:divBdr>
        <w:top w:val="none" w:sz="0" w:space="0" w:color="auto"/>
        <w:left w:val="none" w:sz="0" w:space="0" w:color="auto"/>
        <w:bottom w:val="none" w:sz="0" w:space="0" w:color="auto"/>
        <w:right w:val="none" w:sz="0" w:space="0" w:color="auto"/>
      </w:divBdr>
    </w:div>
    <w:div w:id="783768958">
      <w:bodyDiv w:val="1"/>
      <w:marLeft w:val="0"/>
      <w:marRight w:val="0"/>
      <w:marTop w:val="0"/>
      <w:marBottom w:val="0"/>
      <w:divBdr>
        <w:top w:val="none" w:sz="0" w:space="0" w:color="auto"/>
        <w:left w:val="none" w:sz="0" w:space="0" w:color="auto"/>
        <w:bottom w:val="none" w:sz="0" w:space="0" w:color="auto"/>
        <w:right w:val="none" w:sz="0" w:space="0" w:color="auto"/>
      </w:divBdr>
    </w:div>
    <w:div w:id="811095734">
      <w:bodyDiv w:val="1"/>
      <w:marLeft w:val="0"/>
      <w:marRight w:val="0"/>
      <w:marTop w:val="0"/>
      <w:marBottom w:val="0"/>
      <w:divBdr>
        <w:top w:val="none" w:sz="0" w:space="0" w:color="auto"/>
        <w:left w:val="none" w:sz="0" w:space="0" w:color="auto"/>
        <w:bottom w:val="none" w:sz="0" w:space="0" w:color="auto"/>
        <w:right w:val="none" w:sz="0" w:space="0" w:color="auto"/>
      </w:divBdr>
    </w:div>
    <w:div w:id="842205046">
      <w:bodyDiv w:val="1"/>
      <w:marLeft w:val="0"/>
      <w:marRight w:val="0"/>
      <w:marTop w:val="0"/>
      <w:marBottom w:val="0"/>
      <w:divBdr>
        <w:top w:val="none" w:sz="0" w:space="0" w:color="auto"/>
        <w:left w:val="none" w:sz="0" w:space="0" w:color="auto"/>
        <w:bottom w:val="none" w:sz="0" w:space="0" w:color="auto"/>
        <w:right w:val="none" w:sz="0" w:space="0" w:color="auto"/>
      </w:divBdr>
    </w:div>
    <w:div w:id="874846920">
      <w:bodyDiv w:val="1"/>
      <w:marLeft w:val="0"/>
      <w:marRight w:val="0"/>
      <w:marTop w:val="0"/>
      <w:marBottom w:val="0"/>
      <w:divBdr>
        <w:top w:val="none" w:sz="0" w:space="0" w:color="auto"/>
        <w:left w:val="none" w:sz="0" w:space="0" w:color="auto"/>
        <w:bottom w:val="none" w:sz="0" w:space="0" w:color="auto"/>
        <w:right w:val="none" w:sz="0" w:space="0" w:color="auto"/>
      </w:divBdr>
    </w:div>
    <w:div w:id="885992092">
      <w:bodyDiv w:val="1"/>
      <w:marLeft w:val="0"/>
      <w:marRight w:val="0"/>
      <w:marTop w:val="0"/>
      <w:marBottom w:val="0"/>
      <w:divBdr>
        <w:top w:val="none" w:sz="0" w:space="0" w:color="auto"/>
        <w:left w:val="none" w:sz="0" w:space="0" w:color="auto"/>
        <w:bottom w:val="none" w:sz="0" w:space="0" w:color="auto"/>
        <w:right w:val="none" w:sz="0" w:space="0" w:color="auto"/>
      </w:divBdr>
    </w:div>
    <w:div w:id="936786979">
      <w:bodyDiv w:val="1"/>
      <w:marLeft w:val="0"/>
      <w:marRight w:val="0"/>
      <w:marTop w:val="0"/>
      <w:marBottom w:val="0"/>
      <w:divBdr>
        <w:top w:val="none" w:sz="0" w:space="0" w:color="auto"/>
        <w:left w:val="none" w:sz="0" w:space="0" w:color="auto"/>
        <w:bottom w:val="none" w:sz="0" w:space="0" w:color="auto"/>
        <w:right w:val="none" w:sz="0" w:space="0" w:color="auto"/>
      </w:divBdr>
    </w:div>
    <w:div w:id="968513586">
      <w:bodyDiv w:val="1"/>
      <w:marLeft w:val="0"/>
      <w:marRight w:val="0"/>
      <w:marTop w:val="0"/>
      <w:marBottom w:val="0"/>
      <w:divBdr>
        <w:top w:val="none" w:sz="0" w:space="0" w:color="auto"/>
        <w:left w:val="none" w:sz="0" w:space="0" w:color="auto"/>
        <w:bottom w:val="none" w:sz="0" w:space="0" w:color="auto"/>
        <w:right w:val="none" w:sz="0" w:space="0" w:color="auto"/>
      </w:divBdr>
    </w:div>
    <w:div w:id="990140646">
      <w:bodyDiv w:val="1"/>
      <w:marLeft w:val="0"/>
      <w:marRight w:val="0"/>
      <w:marTop w:val="0"/>
      <w:marBottom w:val="0"/>
      <w:divBdr>
        <w:top w:val="none" w:sz="0" w:space="0" w:color="auto"/>
        <w:left w:val="none" w:sz="0" w:space="0" w:color="auto"/>
        <w:bottom w:val="none" w:sz="0" w:space="0" w:color="auto"/>
        <w:right w:val="none" w:sz="0" w:space="0" w:color="auto"/>
      </w:divBdr>
      <w:divsChild>
        <w:div w:id="1268731421">
          <w:marLeft w:val="300"/>
          <w:marRight w:val="0"/>
          <w:marTop w:val="300"/>
          <w:marBottom w:val="300"/>
          <w:divBdr>
            <w:top w:val="none" w:sz="0" w:space="0" w:color="auto"/>
            <w:left w:val="none" w:sz="0" w:space="0" w:color="auto"/>
            <w:bottom w:val="none" w:sz="0" w:space="0" w:color="auto"/>
            <w:right w:val="none" w:sz="0" w:space="0" w:color="auto"/>
          </w:divBdr>
        </w:div>
        <w:div w:id="1344239899">
          <w:marLeft w:val="0"/>
          <w:marRight w:val="0"/>
          <w:marTop w:val="90"/>
          <w:marBottom w:val="0"/>
          <w:divBdr>
            <w:top w:val="none" w:sz="0" w:space="0" w:color="auto"/>
            <w:left w:val="none" w:sz="0" w:space="0" w:color="auto"/>
            <w:bottom w:val="none" w:sz="0" w:space="0" w:color="auto"/>
            <w:right w:val="none" w:sz="0" w:space="0" w:color="auto"/>
          </w:divBdr>
        </w:div>
      </w:divsChild>
    </w:div>
    <w:div w:id="1061178422">
      <w:bodyDiv w:val="1"/>
      <w:marLeft w:val="0"/>
      <w:marRight w:val="0"/>
      <w:marTop w:val="0"/>
      <w:marBottom w:val="0"/>
      <w:divBdr>
        <w:top w:val="none" w:sz="0" w:space="0" w:color="auto"/>
        <w:left w:val="none" w:sz="0" w:space="0" w:color="auto"/>
        <w:bottom w:val="none" w:sz="0" w:space="0" w:color="auto"/>
        <w:right w:val="none" w:sz="0" w:space="0" w:color="auto"/>
      </w:divBdr>
    </w:div>
    <w:div w:id="1069956669">
      <w:bodyDiv w:val="1"/>
      <w:marLeft w:val="0"/>
      <w:marRight w:val="0"/>
      <w:marTop w:val="0"/>
      <w:marBottom w:val="0"/>
      <w:divBdr>
        <w:top w:val="none" w:sz="0" w:space="0" w:color="auto"/>
        <w:left w:val="none" w:sz="0" w:space="0" w:color="auto"/>
        <w:bottom w:val="none" w:sz="0" w:space="0" w:color="auto"/>
        <w:right w:val="none" w:sz="0" w:space="0" w:color="auto"/>
      </w:divBdr>
    </w:div>
    <w:div w:id="1123768971">
      <w:bodyDiv w:val="1"/>
      <w:marLeft w:val="0"/>
      <w:marRight w:val="0"/>
      <w:marTop w:val="0"/>
      <w:marBottom w:val="0"/>
      <w:divBdr>
        <w:top w:val="none" w:sz="0" w:space="0" w:color="auto"/>
        <w:left w:val="none" w:sz="0" w:space="0" w:color="auto"/>
        <w:bottom w:val="none" w:sz="0" w:space="0" w:color="auto"/>
        <w:right w:val="none" w:sz="0" w:space="0" w:color="auto"/>
      </w:divBdr>
    </w:div>
    <w:div w:id="1138954955">
      <w:bodyDiv w:val="1"/>
      <w:marLeft w:val="0"/>
      <w:marRight w:val="0"/>
      <w:marTop w:val="0"/>
      <w:marBottom w:val="0"/>
      <w:divBdr>
        <w:top w:val="none" w:sz="0" w:space="0" w:color="auto"/>
        <w:left w:val="none" w:sz="0" w:space="0" w:color="auto"/>
        <w:bottom w:val="none" w:sz="0" w:space="0" w:color="auto"/>
        <w:right w:val="none" w:sz="0" w:space="0" w:color="auto"/>
      </w:divBdr>
    </w:div>
    <w:div w:id="1144857402">
      <w:bodyDiv w:val="1"/>
      <w:marLeft w:val="0"/>
      <w:marRight w:val="0"/>
      <w:marTop w:val="0"/>
      <w:marBottom w:val="0"/>
      <w:divBdr>
        <w:top w:val="none" w:sz="0" w:space="0" w:color="auto"/>
        <w:left w:val="none" w:sz="0" w:space="0" w:color="auto"/>
        <w:bottom w:val="none" w:sz="0" w:space="0" w:color="auto"/>
        <w:right w:val="none" w:sz="0" w:space="0" w:color="auto"/>
      </w:divBdr>
    </w:div>
    <w:div w:id="1166169376">
      <w:bodyDiv w:val="1"/>
      <w:marLeft w:val="0"/>
      <w:marRight w:val="0"/>
      <w:marTop w:val="0"/>
      <w:marBottom w:val="0"/>
      <w:divBdr>
        <w:top w:val="none" w:sz="0" w:space="0" w:color="auto"/>
        <w:left w:val="none" w:sz="0" w:space="0" w:color="auto"/>
        <w:bottom w:val="none" w:sz="0" w:space="0" w:color="auto"/>
        <w:right w:val="none" w:sz="0" w:space="0" w:color="auto"/>
      </w:divBdr>
    </w:div>
    <w:div w:id="1181510732">
      <w:bodyDiv w:val="1"/>
      <w:marLeft w:val="0"/>
      <w:marRight w:val="0"/>
      <w:marTop w:val="0"/>
      <w:marBottom w:val="0"/>
      <w:divBdr>
        <w:top w:val="none" w:sz="0" w:space="0" w:color="auto"/>
        <w:left w:val="none" w:sz="0" w:space="0" w:color="auto"/>
        <w:bottom w:val="none" w:sz="0" w:space="0" w:color="auto"/>
        <w:right w:val="none" w:sz="0" w:space="0" w:color="auto"/>
      </w:divBdr>
    </w:div>
    <w:div w:id="1193836267">
      <w:bodyDiv w:val="1"/>
      <w:marLeft w:val="0"/>
      <w:marRight w:val="0"/>
      <w:marTop w:val="0"/>
      <w:marBottom w:val="0"/>
      <w:divBdr>
        <w:top w:val="none" w:sz="0" w:space="0" w:color="auto"/>
        <w:left w:val="none" w:sz="0" w:space="0" w:color="auto"/>
        <w:bottom w:val="none" w:sz="0" w:space="0" w:color="auto"/>
        <w:right w:val="none" w:sz="0" w:space="0" w:color="auto"/>
      </w:divBdr>
    </w:div>
    <w:div w:id="1225144263">
      <w:bodyDiv w:val="1"/>
      <w:marLeft w:val="0"/>
      <w:marRight w:val="0"/>
      <w:marTop w:val="0"/>
      <w:marBottom w:val="0"/>
      <w:divBdr>
        <w:top w:val="none" w:sz="0" w:space="0" w:color="auto"/>
        <w:left w:val="none" w:sz="0" w:space="0" w:color="auto"/>
        <w:bottom w:val="none" w:sz="0" w:space="0" w:color="auto"/>
        <w:right w:val="none" w:sz="0" w:space="0" w:color="auto"/>
      </w:divBdr>
    </w:div>
    <w:div w:id="1353384452">
      <w:bodyDiv w:val="1"/>
      <w:marLeft w:val="0"/>
      <w:marRight w:val="0"/>
      <w:marTop w:val="0"/>
      <w:marBottom w:val="0"/>
      <w:divBdr>
        <w:top w:val="none" w:sz="0" w:space="0" w:color="auto"/>
        <w:left w:val="none" w:sz="0" w:space="0" w:color="auto"/>
        <w:bottom w:val="none" w:sz="0" w:space="0" w:color="auto"/>
        <w:right w:val="none" w:sz="0" w:space="0" w:color="auto"/>
      </w:divBdr>
    </w:div>
    <w:div w:id="1360080816">
      <w:bodyDiv w:val="1"/>
      <w:marLeft w:val="0"/>
      <w:marRight w:val="0"/>
      <w:marTop w:val="0"/>
      <w:marBottom w:val="0"/>
      <w:divBdr>
        <w:top w:val="none" w:sz="0" w:space="0" w:color="auto"/>
        <w:left w:val="none" w:sz="0" w:space="0" w:color="auto"/>
        <w:bottom w:val="none" w:sz="0" w:space="0" w:color="auto"/>
        <w:right w:val="none" w:sz="0" w:space="0" w:color="auto"/>
      </w:divBdr>
      <w:divsChild>
        <w:div w:id="876162413">
          <w:marLeft w:val="107"/>
          <w:marRight w:val="0"/>
          <w:marTop w:val="0"/>
          <w:marBottom w:val="0"/>
          <w:divBdr>
            <w:top w:val="none" w:sz="0" w:space="0" w:color="auto"/>
            <w:left w:val="none" w:sz="0" w:space="0" w:color="auto"/>
            <w:bottom w:val="none" w:sz="0" w:space="0" w:color="auto"/>
            <w:right w:val="none" w:sz="0" w:space="0" w:color="auto"/>
          </w:divBdr>
        </w:div>
      </w:divsChild>
    </w:div>
    <w:div w:id="1366176827">
      <w:bodyDiv w:val="1"/>
      <w:marLeft w:val="0"/>
      <w:marRight w:val="0"/>
      <w:marTop w:val="0"/>
      <w:marBottom w:val="0"/>
      <w:divBdr>
        <w:top w:val="none" w:sz="0" w:space="0" w:color="auto"/>
        <w:left w:val="none" w:sz="0" w:space="0" w:color="auto"/>
        <w:bottom w:val="none" w:sz="0" w:space="0" w:color="auto"/>
        <w:right w:val="none" w:sz="0" w:space="0" w:color="auto"/>
      </w:divBdr>
    </w:div>
    <w:div w:id="1389571444">
      <w:bodyDiv w:val="1"/>
      <w:marLeft w:val="0"/>
      <w:marRight w:val="0"/>
      <w:marTop w:val="0"/>
      <w:marBottom w:val="0"/>
      <w:divBdr>
        <w:top w:val="none" w:sz="0" w:space="0" w:color="auto"/>
        <w:left w:val="none" w:sz="0" w:space="0" w:color="auto"/>
        <w:bottom w:val="none" w:sz="0" w:space="0" w:color="auto"/>
        <w:right w:val="none" w:sz="0" w:space="0" w:color="auto"/>
      </w:divBdr>
    </w:div>
    <w:div w:id="1391882216">
      <w:bodyDiv w:val="1"/>
      <w:marLeft w:val="0"/>
      <w:marRight w:val="0"/>
      <w:marTop w:val="0"/>
      <w:marBottom w:val="0"/>
      <w:divBdr>
        <w:top w:val="none" w:sz="0" w:space="0" w:color="auto"/>
        <w:left w:val="none" w:sz="0" w:space="0" w:color="auto"/>
        <w:bottom w:val="none" w:sz="0" w:space="0" w:color="auto"/>
        <w:right w:val="none" w:sz="0" w:space="0" w:color="auto"/>
      </w:divBdr>
      <w:divsChild>
        <w:div w:id="1519614353">
          <w:marLeft w:val="107"/>
          <w:marRight w:val="0"/>
          <w:marTop w:val="0"/>
          <w:marBottom w:val="0"/>
          <w:divBdr>
            <w:top w:val="none" w:sz="0" w:space="0" w:color="auto"/>
            <w:left w:val="none" w:sz="0" w:space="0" w:color="auto"/>
            <w:bottom w:val="none" w:sz="0" w:space="0" w:color="auto"/>
            <w:right w:val="none" w:sz="0" w:space="0" w:color="auto"/>
          </w:divBdr>
        </w:div>
        <w:div w:id="1794904748">
          <w:marLeft w:val="107"/>
          <w:marRight w:val="0"/>
          <w:marTop w:val="0"/>
          <w:marBottom w:val="0"/>
          <w:divBdr>
            <w:top w:val="none" w:sz="0" w:space="0" w:color="auto"/>
            <w:left w:val="none" w:sz="0" w:space="0" w:color="auto"/>
            <w:bottom w:val="none" w:sz="0" w:space="0" w:color="auto"/>
            <w:right w:val="none" w:sz="0" w:space="0" w:color="auto"/>
          </w:divBdr>
        </w:div>
      </w:divsChild>
    </w:div>
    <w:div w:id="1412312729">
      <w:bodyDiv w:val="1"/>
      <w:marLeft w:val="0"/>
      <w:marRight w:val="0"/>
      <w:marTop w:val="0"/>
      <w:marBottom w:val="0"/>
      <w:divBdr>
        <w:top w:val="none" w:sz="0" w:space="0" w:color="auto"/>
        <w:left w:val="none" w:sz="0" w:space="0" w:color="auto"/>
        <w:bottom w:val="none" w:sz="0" w:space="0" w:color="auto"/>
        <w:right w:val="none" w:sz="0" w:space="0" w:color="auto"/>
      </w:divBdr>
    </w:div>
    <w:div w:id="1432047178">
      <w:bodyDiv w:val="1"/>
      <w:marLeft w:val="0"/>
      <w:marRight w:val="0"/>
      <w:marTop w:val="0"/>
      <w:marBottom w:val="0"/>
      <w:divBdr>
        <w:top w:val="none" w:sz="0" w:space="0" w:color="auto"/>
        <w:left w:val="none" w:sz="0" w:space="0" w:color="auto"/>
        <w:bottom w:val="none" w:sz="0" w:space="0" w:color="auto"/>
        <w:right w:val="none" w:sz="0" w:space="0" w:color="auto"/>
      </w:divBdr>
    </w:div>
    <w:div w:id="1446270515">
      <w:bodyDiv w:val="1"/>
      <w:marLeft w:val="0"/>
      <w:marRight w:val="0"/>
      <w:marTop w:val="0"/>
      <w:marBottom w:val="0"/>
      <w:divBdr>
        <w:top w:val="none" w:sz="0" w:space="0" w:color="auto"/>
        <w:left w:val="none" w:sz="0" w:space="0" w:color="auto"/>
        <w:bottom w:val="none" w:sz="0" w:space="0" w:color="auto"/>
        <w:right w:val="none" w:sz="0" w:space="0" w:color="auto"/>
      </w:divBdr>
      <w:divsChild>
        <w:div w:id="1478690428">
          <w:marLeft w:val="0"/>
          <w:marRight w:val="0"/>
          <w:marTop w:val="0"/>
          <w:marBottom w:val="0"/>
          <w:divBdr>
            <w:top w:val="none" w:sz="0" w:space="0" w:color="auto"/>
            <w:left w:val="none" w:sz="0" w:space="0" w:color="auto"/>
            <w:bottom w:val="none" w:sz="0" w:space="0" w:color="auto"/>
            <w:right w:val="none" w:sz="0" w:space="0" w:color="auto"/>
          </w:divBdr>
          <w:divsChild>
            <w:div w:id="296954758">
              <w:marLeft w:val="0"/>
              <w:marRight w:val="0"/>
              <w:marTop w:val="0"/>
              <w:marBottom w:val="0"/>
              <w:divBdr>
                <w:top w:val="none" w:sz="0" w:space="0" w:color="auto"/>
                <w:left w:val="none" w:sz="0" w:space="0" w:color="auto"/>
                <w:bottom w:val="none" w:sz="0" w:space="0" w:color="auto"/>
                <w:right w:val="none" w:sz="0" w:space="0" w:color="auto"/>
              </w:divBdr>
            </w:div>
            <w:div w:id="1727219033">
              <w:marLeft w:val="21"/>
              <w:marRight w:val="129"/>
              <w:marTop w:val="21"/>
              <w:marBottom w:val="21"/>
              <w:divBdr>
                <w:top w:val="single" w:sz="4" w:space="1" w:color="CCCCCC"/>
                <w:left w:val="single" w:sz="4" w:space="1" w:color="CCCCCC"/>
                <w:bottom w:val="single" w:sz="4" w:space="1" w:color="CCCCCC"/>
                <w:right w:val="single" w:sz="4" w:space="1" w:color="CCCCCC"/>
              </w:divBdr>
              <w:divsChild>
                <w:div w:id="1287003030">
                  <w:marLeft w:val="0"/>
                  <w:marRight w:val="0"/>
                  <w:marTop w:val="0"/>
                  <w:marBottom w:val="64"/>
                  <w:divBdr>
                    <w:top w:val="none" w:sz="0" w:space="0" w:color="auto"/>
                    <w:left w:val="none" w:sz="0" w:space="0" w:color="auto"/>
                    <w:bottom w:val="none" w:sz="0" w:space="0" w:color="auto"/>
                    <w:right w:val="none" w:sz="0" w:space="0" w:color="auto"/>
                  </w:divBdr>
                  <w:divsChild>
                    <w:div w:id="1476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812540">
      <w:bodyDiv w:val="1"/>
      <w:marLeft w:val="0"/>
      <w:marRight w:val="0"/>
      <w:marTop w:val="0"/>
      <w:marBottom w:val="0"/>
      <w:divBdr>
        <w:top w:val="none" w:sz="0" w:space="0" w:color="auto"/>
        <w:left w:val="none" w:sz="0" w:space="0" w:color="auto"/>
        <w:bottom w:val="none" w:sz="0" w:space="0" w:color="auto"/>
        <w:right w:val="none" w:sz="0" w:space="0" w:color="auto"/>
      </w:divBdr>
    </w:div>
    <w:div w:id="1492982667">
      <w:bodyDiv w:val="1"/>
      <w:marLeft w:val="0"/>
      <w:marRight w:val="0"/>
      <w:marTop w:val="0"/>
      <w:marBottom w:val="0"/>
      <w:divBdr>
        <w:top w:val="none" w:sz="0" w:space="0" w:color="auto"/>
        <w:left w:val="none" w:sz="0" w:space="0" w:color="auto"/>
        <w:bottom w:val="none" w:sz="0" w:space="0" w:color="auto"/>
        <w:right w:val="none" w:sz="0" w:space="0" w:color="auto"/>
      </w:divBdr>
    </w:div>
    <w:div w:id="1521627092">
      <w:bodyDiv w:val="1"/>
      <w:marLeft w:val="0"/>
      <w:marRight w:val="0"/>
      <w:marTop w:val="0"/>
      <w:marBottom w:val="0"/>
      <w:divBdr>
        <w:top w:val="none" w:sz="0" w:space="0" w:color="auto"/>
        <w:left w:val="none" w:sz="0" w:space="0" w:color="auto"/>
        <w:bottom w:val="none" w:sz="0" w:space="0" w:color="auto"/>
        <w:right w:val="none" w:sz="0" w:space="0" w:color="auto"/>
      </w:divBdr>
    </w:div>
    <w:div w:id="1582136131">
      <w:bodyDiv w:val="1"/>
      <w:marLeft w:val="0"/>
      <w:marRight w:val="0"/>
      <w:marTop w:val="0"/>
      <w:marBottom w:val="0"/>
      <w:divBdr>
        <w:top w:val="none" w:sz="0" w:space="0" w:color="auto"/>
        <w:left w:val="none" w:sz="0" w:space="0" w:color="auto"/>
        <w:bottom w:val="none" w:sz="0" w:space="0" w:color="auto"/>
        <w:right w:val="none" w:sz="0" w:space="0" w:color="auto"/>
      </w:divBdr>
    </w:div>
    <w:div w:id="1596285829">
      <w:bodyDiv w:val="1"/>
      <w:marLeft w:val="0"/>
      <w:marRight w:val="0"/>
      <w:marTop w:val="0"/>
      <w:marBottom w:val="0"/>
      <w:divBdr>
        <w:top w:val="none" w:sz="0" w:space="0" w:color="auto"/>
        <w:left w:val="none" w:sz="0" w:space="0" w:color="auto"/>
        <w:bottom w:val="none" w:sz="0" w:space="0" w:color="auto"/>
        <w:right w:val="none" w:sz="0" w:space="0" w:color="auto"/>
      </w:divBdr>
    </w:div>
    <w:div w:id="1640527556">
      <w:bodyDiv w:val="1"/>
      <w:marLeft w:val="0"/>
      <w:marRight w:val="0"/>
      <w:marTop w:val="0"/>
      <w:marBottom w:val="0"/>
      <w:divBdr>
        <w:top w:val="none" w:sz="0" w:space="0" w:color="auto"/>
        <w:left w:val="none" w:sz="0" w:space="0" w:color="auto"/>
        <w:bottom w:val="none" w:sz="0" w:space="0" w:color="auto"/>
        <w:right w:val="none" w:sz="0" w:space="0" w:color="auto"/>
      </w:divBdr>
    </w:div>
    <w:div w:id="1737894723">
      <w:bodyDiv w:val="1"/>
      <w:marLeft w:val="0"/>
      <w:marRight w:val="0"/>
      <w:marTop w:val="0"/>
      <w:marBottom w:val="0"/>
      <w:divBdr>
        <w:top w:val="none" w:sz="0" w:space="0" w:color="auto"/>
        <w:left w:val="none" w:sz="0" w:space="0" w:color="auto"/>
        <w:bottom w:val="none" w:sz="0" w:space="0" w:color="auto"/>
        <w:right w:val="none" w:sz="0" w:space="0" w:color="auto"/>
      </w:divBdr>
      <w:divsChild>
        <w:div w:id="438525729">
          <w:marLeft w:val="107"/>
          <w:marRight w:val="0"/>
          <w:marTop w:val="0"/>
          <w:marBottom w:val="0"/>
          <w:divBdr>
            <w:top w:val="none" w:sz="0" w:space="0" w:color="auto"/>
            <w:left w:val="none" w:sz="0" w:space="0" w:color="auto"/>
            <w:bottom w:val="none" w:sz="0" w:space="0" w:color="auto"/>
            <w:right w:val="none" w:sz="0" w:space="0" w:color="auto"/>
          </w:divBdr>
        </w:div>
        <w:div w:id="590041550">
          <w:marLeft w:val="107"/>
          <w:marRight w:val="0"/>
          <w:marTop w:val="0"/>
          <w:marBottom w:val="0"/>
          <w:divBdr>
            <w:top w:val="none" w:sz="0" w:space="0" w:color="auto"/>
            <w:left w:val="none" w:sz="0" w:space="0" w:color="auto"/>
            <w:bottom w:val="none" w:sz="0" w:space="0" w:color="auto"/>
            <w:right w:val="none" w:sz="0" w:space="0" w:color="auto"/>
          </w:divBdr>
        </w:div>
        <w:div w:id="1363438076">
          <w:marLeft w:val="0"/>
          <w:marRight w:val="0"/>
          <w:marTop w:val="54"/>
          <w:marBottom w:val="54"/>
          <w:divBdr>
            <w:top w:val="none" w:sz="0" w:space="0" w:color="auto"/>
            <w:left w:val="none" w:sz="0" w:space="0" w:color="auto"/>
            <w:bottom w:val="none" w:sz="0" w:space="0" w:color="auto"/>
            <w:right w:val="none" w:sz="0" w:space="0" w:color="auto"/>
          </w:divBdr>
        </w:div>
        <w:div w:id="1904949812">
          <w:marLeft w:val="107"/>
          <w:marRight w:val="0"/>
          <w:marTop w:val="0"/>
          <w:marBottom w:val="0"/>
          <w:divBdr>
            <w:top w:val="none" w:sz="0" w:space="0" w:color="auto"/>
            <w:left w:val="none" w:sz="0" w:space="0" w:color="auto"/>
            <w:bottom w:val="none" w:sz="0" w:space="0" w:color="auto"/>
            <w:right w:val="none" w:sz="0" w:space="0" w:color="auto"/>
          </w:divBdr>
        </w:div>
      </w:divsChild>
    </w:div>
    <w:div w:id="1788112221">
      <w:bodyDiv w:val="1"/>
      <w:marLeft w:val="0"/>
      <w:marRight w:val="0"/>
      <w:marTop w:val="0"/>
      <w:marBottom w:val="0"/>
      <w:divBdr>
        <w:top w:val="none" w:sz="0" w:space="0" w:color="auto"/>
        <w:left w:val="none" w:sz="0" w:space="0" w:color="auto"/>
        <w:bottom w:val="none" w:sz="0" w:space="0" w:color="auto"/>
        <w:right w:val="none" w:sz="0" w:space="0" w:color="auto"/>
      </w:divBdr>
      <w:divsChild>
        <w:div w:id="38674319">
          <w:marLeft w:val="0"/>
          <w:marRight w:val="0"/>
          <w:marTop w:val="0"/>
          <w:marBottom w:val="0"/>
          <w:divBdr>
            <w:top w:val="none" w:sz="0" w:space="0" w:color="auto"/>
            <w:left w:val="none" w:sz="0" w:space="0" w:color="auto"/>
            <w:bottom w:val="none" w:sz="0" w:space="0" w:color="auto"/>
            <w:right w:val="none" w:sz="0" w:space="0" w:color="auto"/>
          </w:divBdr>
        </w:div>
        <w:div w:id="1229462709">
          <w:marLeft w:val="0"/>
          <w:marRight w:val="0"/>
          <w:marTop w:val="0"/>
          <w:marBottom w:val="0"/>
          <w:divBdr>
            <w:top w:val="none" w:sz="0" w:space="0" w:color="auto"/>
            <w:left w:val="none" w:sz="0" w:space="0" w:color="auto"/>
            <w:bottom w:val="none" w:sz="0" w:space="0" w:color="auto"/>
            <w:right w:val="none" w:sz="0" w:space="0" w:color="auto"/>
          </w:divBdr>
        </w:div>
      </w:divsChild>
    </w:div>
    <w:div w:id="1797992486">
      <w:bodyDiv w:val="1"/>
      <w:marLeft w:val="0"/>
      <w:marRight w:val="0"/>
      <w:marTop w:val="0"/>
      <w:marBottom w:val="0"/>
      <w:divBdr>
        <w:top w:val="none" w:sz="0" w:space="0" w:color="auto"/>
        <w:left w:val="none" w:sz="0" w:space="0" w:color="auto"/>
        <w:bottom w:val="none" w:sz="0" w:space="0" w:color="auto"/>
        <w:right w:val="none" w:sz="0" w:space="0" w:color="auto"/>
      </w:divBdr>
      <w:divsChild>
        <w:div w:id="69086023">
          <w:marLeft w:val="0"/>
          <w:marRight w:val="0"/>
          <w:marTop w:val="0"/>
          <w:marBottom w:val="0"/>
          <w:divBdr>
            <w:top w:val="none" w:sz="0" w:space="0" w:color="auto"/>
            <w:left w:val="none" w:sz="0" w:space="0" w:color="auto"/>
            <w:bottom w:val="none" w:sz="0" w:space="0" w:color="auto"/>
            <w:right w:val="none" w:sz="0" w:space="0" w:color="auto"/>
          </w:divBdr>
        </w:div>
        <w:div w:id="148787922">
          <w:marLeft w:val="0"/>
          <w:marRight w:val="0"/>
          <w:marTop w:val="0"/>
          <w:marBottom w:val="0"/>
          <w:divBdr>
            <w:top w:val="none" w:sz="0" w:space="0" w:color="auto"/>
            <w:left w:val="none" w:sz="0" w:space="0" w:color="auto"/>
            <w:bottom w:val="none" w:sz="0" w:space="0" w:color="auto"/>
            <w:right w:val="none" w:sz="0" w:space="0" w:color="auto"/>
          </w:divBdr>
        </w:div>
        <w:div w:id="162284772">
          <w:marLeft w:val="0"/>
          <w:marRight w:val="0"/>
          <w:marTop w:val="0"/>
          <w:marBottom w:val="0"/>
          <w:divBdr>
            <w:top w:val="none" w:sz="0" w:space="0" w:color="auto"/>
            <w:left w:val="none" w:sz="0" w:space="0" w:color="auto"/>
            <w:bottom w:val="none" w:sz="0" w:space="0" w:color="auto"/>
            <w:right w:val="none" w:sz="0" w:space="0" w:color="auto"/>
          </w:divBdr>
        </w:div>
        <w:div w:id="210926974">
          <w:marLeft w:val="0"/>
          <w:marRight w:val="0"/>
          <w:marTop w:val="0"/>
          <w:marBottom w:val="0"/>
          <w:divBdr>
            <w:top w:val="none" w:sz="0" w:space="0" w:color="auto"/>
            <w:left w:val="none" w:sz="0" w:space="0" w:color="auto"/>
            <w:bottom w:val="none" w:sz="0" w:space="0" w:color="auto"/>
            <w:right w:val="none" w:sz="0" w:space="0" w:color="auto"/>
          </w:divBdr>
        </w:div>
        <w:div w:id="405225179">
          <w:marLeft w:val="0"/>
          <w:marRight w:val="0"/>
          <w:marTop w:val="0"/>
          <w:marBottom w:val="0"/>
          <w:divBdr>
            <w:top w:val="none" w:sz="0" w:space="0" w:color="auto"/>
            <w:left w:val="none" w:sz="0" w:space="0" w:color="auto"/>
            <w:bottom w:val="none" w:sz="0" w:space="0" w:color="auto"/>
            <w:right w:val="none" w:sz="0" w:space="0" w:color="auto"/>
          </w:divBdr>
        </w:div>
        <w:div w:id="459106237">
          <w:marLeft w:val="0"/>
          <w:marRight w:val="0"/>
          <w:marTop w:val="0"/>
          <w:marBottom w:val="0"/>
          <w:divBdr>
            <w:top w:val="none" w:sz="0" w:space="0" w:color="auto"/>
            <w:left w:val="none" w:sz="0" w:space="0" w:color="auto"/>
            <w:bottom w:val="none" w:sz="0" w:space="0" w:color="auto"/>
            <w:right w:val="none" w:sz="0" w:space="0" w:color="auto"/>
          </w:divBdr>
        </w:div>
        <w:div w:id="634677836">
          <w:marLeft w:val="0"/>
          <w:marRight w:val="0"/>
          <w:marTop w:val="0"/>
          <w:marBottom w:val="0"/>
          <w:divBdr>
            <w:top w:val="none" w:sz="0" w:space="0" w:color="auto"/>
            <w:left w:val="none" w:sz="0" w:space="0" w:color="auto"/>
            <w:bottom w:val="none" w:sz="0" w:space="0" w:color="auto"/>
            <w:right w:val="none" w:sz="0" w:space="0" w:color="auto"/>
          </w:divBdr>
        </w:div>
        <w:div w:id="735664592">
          <w:marLeft w:val="0"/>
          <w:marRight w:val="0"/>
          <w:marTop w:val="0"/>
          <w:marBottom w:val="0"/>
          <w:divBdr>
            <w:top w:val="none" w:sz="0" w:space="0" w:color="auto"/>
            <w:left w:val="none" w:sz="0" w:space="0" w:color="auto"/>
            <w:bottom w:val="none" w:sz="0" w:space="0" w:color="auto"/>
            <w:right w:val="none" w:sz="0" w:space="0" w:color="auto"/>
          </w:divBdr>
        </w:div>
        <w:div w:id="1015184156">
          <w:marLeft w:val="0"/>
          <w:marRight w:val="0"/>
          <w:marTop w:val="0"/>
          <w:marBottom w:val="0"/>
          <w:divBdr>
            <w:top w:val="none" w:sz="0" w:space="0" w:color="auto"/>
            <w:left w:val="none" w:sz="0" w:space="0" w:color="auto"/>
            <w:bottom w:val="none" w:sz="0" w:space="0" w:color="auto"/>
            <w:right w:val="none" w:sz="0" w:space="0" w:color="auto"/>
          </w:divBdr>
        </w:div>
        <w:div w:id="1079520337">
          <w:marLeft w:val="0"/>
          <w:marRight w:val="0"/>
          <w:marTop w:val="0"/>
          <w:marBottom w:val="0"/>
          <w:divBdr>
            <w:top w:val="none" w:sz="0" w:space="0" w:color="auto"/>
            <w:left w:val="none" w:sz="0" w:space="0" w:color="auto"/>
            <w:bottom w:val="none" w:sz="0" w:space="0" w:color="auto"/>
            <w:right w:val="none" w:sz="0" w:space="0" w:color="auto"/>
          </w:divBdr>
        </w:div>
        <w:div w:id="1185903656">
          <w:marLeft w:val="0"/>
          <w:marRight w:val="0"/>
          <w:marTop w:val="0"/>
          <w:marBottom w:val="0"/>
          <w:divBdr>
            <w:top w:val="none" w:sz="0" w:space="0" w:color="auto"/>
            <w:left w:val="none" w:sz="0" w:space="0" w:color="auto"/>
            <w:bottom w:val="none" w:sz="0" w:space="0" w:color="auto"/>
            <w:right w:val="none" w:sz="0" w:space="0" w:color="auto"/>
          </w:divBdr>
        </w:div>
        <w:div w:id="1222213537">
          <w:marLeft w:val="0"/>
          <w:marRight w:val="0"/>
          <w:marTop w:val="0"/>
          <w:marBottom w:val="0"/>
          <w:divBdr>
            <w:top w:val="none" w:sz="0" w:space="0" w:color="auto"/>
            <w:left w:val="none" w:sz="0" w:space="0" w:color="auto"/>
            <w:bottom w:val="none" w:sz="0" w:space="0" w:color="auto"/>
            <w:right w:val="none" w:sz="0" w:space="0" w:color="auto"/>
          </w:divBdr>
        </w:div>
        <w:div w:id="1354457537">
          <w:marLeft w:val="0"/>
          <w:marRight w:val="0"/>
          <w:marTop w:val="0"/>
          <w:marBottom w:val="0"/>
          <w:divBdr>
            <w:top w:val="none" w:sz="0" w:space="0" w:color="auto"/>
            <w:left w:val="none" w:sz="0" w:space="0" w:color="auto"/>
            <w:bottom w:val="none" w:sz="0" w:space="0" w:color="auto"/>
            <w:right w:val="none" w:sz="0" w:space="0" w:color="auto"/>
          </w:divBdr>
        </w:div>
        <w:div w:id="1376353160">
          <w:marLeft w:val="0"/>
          <w:marRight w:val="0"/>
          <w:marTop w:val="0"/>
          <w:marBottom w:val="0"/>
          <w:divBdr>
            <w:top w:val="none" w:sz="0" w:space="0" w:color="auto"/>
            <w:left w:val="none" w:sz="0" w:space="0" w:color="auto"/>
            <w:bottom w:val="none" w:sz="0" w:space="0" w:color="auto"/>
            <w:right w:val="none" w:sz="0" w:space="0" w:color="auto"/>
          </w:divBdr>
        </w:div>
        <w:div w:id="1434008625">
          <w:marLeft w:val="0"/>
          <w:marRight w:val="0"/>
          <w:marTop w:val="0"/>
          <w:marBottom w:val="0"/>
          <w:divBdr>
            <w:top w:val="none" w:sz="0" w:space="0" w:color="auto"/>
            <w:left w:val="none" w:sz="0" w:space="0" w:color="auto"/>
            <w:bottom w:val="none" w:sz="0" w:space="0" w:color="auto"/>
            <w:right w:val="none" w:sz="0" w:space="0" w:color="auto"/>
          </w:divBdr>
        </w:div>
        <w:div w:id="1437092604">
          <w:marLeft w:val="0"/>
          <w:marRight w:val="0"/>
          <w:marTop w:val="0"/>
          <w:marBottom w:val="0"/>
          <w:divBdr>
            <w:top w:val="none" w:sz="0" w:space="0" w:color="auto"/>
            <w:left w:val="none" w:sz="0" w:space="0" w:color="auto"/>
            <w:bottom w:val="none" w:sz="0" w:space="0" w:color="auto"/>
            <w:right w:val="none" w:sz="0" w:space="0" w:color="auto"/>
          </w:divBdr>
        </w:div>
        <w:div w:id="1501699866">
          <w:marLeft w:val="0"/>
          <w:marRight w:val="0"/>
          <w:marTop w:val="0"/>
          <w:marBottom w:val="0"/>
          <w:divBdr>
            <w:top w:val="none" w:sz="0" w:space="0" w:color="auto"/>
            <w:left w:val="none" w:sz="0" w:space="0" w:color="auto"/>
            <w:bottom w:val="none" w:sz="0" w:space="0" w:color="auto"/>
            <w:right w:val="none" w:sz="0" w:space="0" w:color="auto"/>
          </w:divBdr>
        </w:div>
        <w:div w:id="1545756828">
          <w:marLeft w:val="0"/>
          <w:marRight w:val="0"/>
          <w:marTop w:val="0"/>
          <w:marBottom w:val="0"/>
          <w:divBdr>
            <w:top w:val="none" w:sz="0" w:space="0" w:color="auto"/>
            <w:left w:val="none" w:sz="0" w:space="0" w:color="auto"/>
            <w:bottom w:val="none" w:sz="0" w:space="0" w:color="auto"/>
            <w:right w:val="none" w:sz="0" w:space="0" w:color="auto"/>
          </w:divBdr>
        </w:div>
        <w:div w:id="1619920009">
          <w:marLeft w:val="0"/>
          <w:marRight w:val="0"/>
          <w:marTop w:val="0"/>
          <w:marBottom w:val="0"/>
          <w:divBdr>
            <w:top w:val="none" w:sz="0" w:space="0" w:color="auto"/>
            <w:left w:val="none" w:sz="0" w:space="0" w:color="auto"/>
            <w:bottom w:val="none" w:sz="0" w:space="0" w:color="auto"/>
            <w:right w:val="none" w:sz="0" w:space="0" w:color="auto"/>
          </w:divBdr>
        </w:div>
        <w:div w:id="1627733166">
          <w:marLeft w:val="0"/>
          <w:marRight w:val="0"/>
          <w:marTop w:val="0"/>
          <w:marBottom w:val="0"/>
          <w:divBdr>
            <w:top w:val="none" w:sz="0" w:space="0" w:color="auto"/>
            <w:left w:val="none" w:sz="0" w:space="0" w:color="auto"/>
            <w:bottom w:val="none" w:sz="0" w:space="0" w:color="auto"/>
            <w:right w:val="none" w:sz="0" w:space="0" w:color="auto"/>
          </w:divBdr>
        </w:div>
        <w:div w:id="1643382430">
          <w:marLeft w:val="0"/>
          <w:marRight w:val="0"/>
          <w:marTop w:val="0"/>
          <w:marBottom w:val="0"/>
          <w:divBdr>
            <w:top w:val="none" w:sz="0" w:space="0" w:color="auto"/>
            <w:left w:val="none" w:sz="0" w:space="0" w:color="auto"/>
            <w:bottom w:val="none" w:sz="0" w:space="0" w:color="auto"/>
            <w:right w:val="none" w:sz="0" w:space="0" w:color="auto"/>
          </w:divBdr>
        </w:div>
        <w:div w:id="1838837690">
          <w:marLeft w:val="0"/>
          <w:marRight w:val="0"/>
          <w:marTop w:val="0"/>
          <w:marBottom w:val="0"/>
          <w:divBdr>
            <w:top w:val="none" w:sz="0" w:space="0" w:color="auto"/>
            <w:left w:val="none" w:sz="0" w:space="0" w:color="auto"/>
            <w:bottom w:val="none" w:sz="0" w:space="0" w:color="auto"/>
            <w:right w:val="none" w:sz="0" w:space="0" w:color="auto"/>
          </w:divBdr>
        </w:div>
        <w:div w:id="1848129555">
          <w:marLeft w:val="0"/>
          <w:marRight w:val="0"/>
          <w:marTop w:val="0"/>
          <w:marBottom w:val="0"/>
          <w:divBdr>
            <w:top w:val="none" w:sz="0" w:space="0" w:color="auto"/>
            <w:left w:val="none" w:sz="0" w:space="0" w:color="auto"/>
            <w:bottom w:val="none" w:sz="0" w:space="0" w:color="auto"/>
            <w:right w:val="none" w:sz="0" w:space="0" w:color="auto"/>
          </w:divBdr>
        </w:div>
        <w:div w:id="2039502587">
          <w:marLeft w:val="0"/>
          <w:marRight w:val="0"/>
          <w:marTop w:val="0"/>
          <w:marBottom w:val="0"/>
          <w:divBdr>
            <w:top w:val="none" w:sz="0" w:space="0" w:color="auto"/>
            <w:left w:val="none" w:sz="0" w:space="0" w:color="auto"/>
            <w:bottom w:val="none" w:sz="0" w:space="0" w:color="auto"/>
            <w:right w:val="none" w:sz="0" w:space="0" w:color="auto"/>
          </w:divBdr>
        </w:div>
        <w:div w:id="2109351951">
          <w:marLeft w:val="0"/>
          <w:marRight w:val="0"/>
          <w:marTop w:val="0"/>
          <w:marBottom w:val="0"/>
          <w:divBdr>
            <w:top w:val="none" w:sz="0" w:space="0" w:color="auto"/>
            <w:left w:val="none" w:sz="0" w:space="0" w:color="auto"/>
            <w:bottom w:val="none" w:sz="0" w:space="0" w:color="auto"/>
            <w:right w:val="none" w:sz="0" w:space="0" w:color="auto"/>
          </w:divBdr>
        </w:div>
      </w:divsChild>
    </w:div>
    <w:div w:id="1804344700">
      <w:bodyDiv w:val="1"/>
      <w:marLeft w:val="0"/>
      <w:marRight w:val="0"/>
      <w:marTop w:val="0"/>
      <w:marBottom w:val="0"/>
      <w:divBdr>
        <w:top w:val="none" w:sz="0" w:space="0" w:color="auto"/>
        <w:left w:val="none" w:sz="0" w:space="0" w:color="auto"/>
        <w:bottom w:val="none" w:sz="0" w:space="0" w:color="auto"/>
        <w:right w:val="none" w:sz="0" w:space="0" w:color="auto"/>
      </w:divBdr>
      <w:divsChild>
        <w:div w:id="446003815">
          <w:marLeft w:val="107"/>
          <w:marRight w:val="0"/>
          <w:marTop w:val="0"/>
          <w:marBottom w:val="0"/>
          <w:divBdr>
            <w:top w:val="none" w:sz="0" w:space="0" w:color="auto"/>
            <w:left w:val="none" w:sz="0" w:space="0" w:color="auto"/>
            <w:bottom w:val="none" w:sz="0" w:space="0" w:color="auto"/>
            <w:right w:val="none" w:sz="0" w:space="0" w:color="auto"/>
          </w:divBdr>
        </w:div>
        <w:div w:id="811336658">
          <w:marLeft w:val="107"/>
          <w:marRight w:val="0"/>
          <w:marTop w:val="0"/>
          <w:marBottom w:val="0"/>
          <w:divBdr>
            <w:top w:val="none" w:sz="0" w:space="0" w:color="auto"/>
            <w:left w:val="none" w:sz="0" w:space="0" w:color="auto"/>
            <w:bottom w:val="none" w:sz="0" w:space="0" w:color="auto"/>
            <w:right w:val="none" w:sz="0" w:space="0" w:color="auto"/>
          </w:divBdr>
        </w:div>
      </w:divsChild>
    </w:div>
    <w:div w:id="1904875464">
      <w:bodyDiv w:val="1"/>
      <w:marLeft w:val="0"/>
      <w:marRight w:val="0"/>
      <w:marTop w:val="0"/>
      <w:marBottom w:val="0"/>
      <w:divBdr>
        <w:top w:val="none" w:sz="0" w:space="0" w:color="auto"/>
        <w:left w:val="none" w:sz="0" w:space="0" w:color="auto"/>
        <w:bottom w:val="none" w:sz="0" w:space="0" w:color="auto"/>
        <w:right w:val="none" w:sz="0" w:space="0" w:color="auto"/>
      </w:divBdr>
    </w:div>
    <w:div w:id="1905792286">
      <w:bodyDiv w:val="1"/>
      <w:marLeft w:val="0"/>
      <w:marRight w:val="0"/>
      <w:marTop w:val="0"/>
      <w:marBottom w:val="0"/>
      <w:divBdr>
        <w:top w:val="none" w:sz="0" w:space="0" w:color="auto"/>
        <w:left w:val="none" w:sz="0" w:space="0" w:color="auto"/>
        <w:bottom w:val="none" w:sz="0" w:space="0" w:color="auto"/>
        <w:right w:val="none" w:sz="0" w:space="0" w:color="auto"/>
      </w:divBdr>
    </w:div>
    <w:div w:id="1926725117">
      <w:bodyDiv w:val="1"/>
      <w:marLeft w:val="0"/>
      <w:marRight w:val="0"/>
      <w:marTop w:val="0"/>
      <w:marBottom w:val="0"/>
      <w:divBdr>
        <w:top w:val="none" w:sz="0" w:space="0" w:color="auto"/>
        <w:left w:val="none" w:sz="0" w:space="0" w:color="auto"/>
        <w:bottom w:val="none" w:sz="0" w:space="0" w:color="auto"/>
        <w:right w:val="none" w:sz="0" w:space="0" w:color="auto"/>
      </w:divBdr>
    </w:div>
    <w:div w:id="1951738699">
      <w:bodyDiv w:val="1"/>
      <w:marLeft w:val="0"/>
      <w:marRight w:val="0"/>
      <w:marTop w:val="0"/>
      <w:marBottom w:val="0"/>
      <w:divBdr>
        <w:top w:val="none" w:sz="0" w:space="0" w:color="auto"/>
        <w:left w:val="none" w:sz="0" w:space="0" w:color="auto"/>
        <w:bottom w:val="none" w:sz="0" w:space="0" w:color="auto"/>
        <w:right w:val="none" w:sz="0" w:space="0" w:color="auto"/>
      </w:divBdr>
    </w:div>
    <w:div w:id="1960598288">
      <w:bodyDiv w:val="1"/>
      <w:marLeft w:val="0"/>
      <w:marRight w:val="0"/>
      <w:marTop w:val="0"/>
      <w:marBottom w:val="0"/>
      <w:divBdr>
        <w:top w:val="none" w:sz="0" w:space="0" w:color="auto"/>
        <w:left w:val="none" w:sz="0" w:space="0" w:color="auto"/>
        <w:bottom w:val="none" w:sz="0" w:space="0" w:color="auto"/>
        <w:right w:val="none" w:sz="0" w:space="0" w:color="auto"/>
      </w:divBdr>
    </w:div>
    <w:div w:id="1981693865">
      <w:bodyDiv w:val="1"/>
      <w:marLeft w:val="0"/>
      <w:marRight w:val="0"/>
      <w:marTop w:val="0"/>
      <w:marBottom w:val="0"/>
      <w:divBdr>
        <w:top w:val="none" w:sz="0" w:space="0" w:color="auto"/>
        <w:left w:val="none" w:sz="0" w:space="0" w:color="auto"/>
        <w:bottom w:val="none" w:sz="0" w:space="0" w:color="auto"/>
        <w:right w:val="none" w:sz="0" w:space="0" w:color="auto"/>
      </w:divBdr>
    </w:div>
    <w:div w:id="2016225952">
      <w:bodyDiv w:val="1"/>
      <w:marLeft w:val="0"/>
      <w:marRight w:val="0"/>
      <w:marTop w:val="0"/>
      <w:marBottom w:val="0"/>
      <w:divBdr>
        <w:top w:val="none" w:sz="0" w:space="0" w:color="auto"/>
        <w:left w:val="none" w:sz="0" w:space="0" w:color="auto"/>
        <w:bottom w:val="none" w:sz="0" w:space="0" w:color="auto"/>
        <w:right w:val="none" w:sz="0" w:space="0" w:color="auto"/>
      </w:divBdr>
    </w:div>
    <w:div w:id="2027095984">
      <w:bodyDiv w:val="1"/>
      <w:marLeft w:val="0"/>
      <w:marRight w:val="0"/>
      <w:marTop w:val="0"/>
      <w:marBottom w:val="0"/>
      <w:divBdr>
        <w:top w:val="none" w:sz="0" w:space="0" w:color="auto"/>
        <w:left w:val="none" w:sz="0" w:space="0" w:color="auto"/>
        <w:bottom w:val="none" w:sz="0" w:space="0" w:color="auto"/>
        <w:right w:val="none" w:sz="0" w:space="0" w:color="auto"/>
      </w:divBdr>
    </w:div>
    <w:div w:id="2048220189">
      <w:bodyDiv w:val="1"/>
      <w:marLeft w:val="0"/>
      <w:marRight w:val="0"/>
      <w:marTop w:val="0"/>
      <w:marBottom w:val="0"/>
      <w:divBdr>
        <w:top w:val="none" w:sz="0" w:space="0" w:color="auto"/>
        <w:left w:val="none" w:sz="0" w:space="0" w:color="auto"/>
        <w:bottom w:val="none" w:sz="0" w:space="0" w:color="auto"/>
        <w:right w:val="none" w:sz="0" w:space="0" w:color="auto"/>
      </w:divBdr>
    </w:div>
    <w:div w:id="2120248961">
      <w:bodyDiv w:val="1"/>
      <w:marLeft w:val="0"/>
      <w:marRight w:val="0"/>
      <w:marTop w:val="0"/>
      <w:marBottom w:val="0"/>
      <w:divBdr>
        <w:top w:val="none" w:sz="0" w:space="0" w:color="auto"/>
        <w:left w:val="none" w:sz="0" w:space="0" w:color="auto"/>
        <w:bottom w:val="none" w:sz="0" w:space="0" w:color="auto"/>
        <w:right w:val="none" w:sz="0" w:space="0" w:color="auto"/>
      </w:divBdr>
      <w:divsChild>
        <w:div w:id="1421565154">
          <w:marLeft w:val="0"/>
          <w:marRight w:val="150"/>
          <w:marTop w:val="225"/>
          <w:marBottom w:val="141"/>
          <w:divBdr>
            <w:top w:val="none" w:sz="0" w:space="0" w:color="auto"/>
            <w:left w:val="none" w:sz="0" w:space="0" w:color="auto"/>
            <w:bottom w:val="none" w:sz="0" w:space="0" w:color="auto"/>
            <w:right w:val="none" w:sz="0" w:space="0" w:color="auto"/>
          </w:divBdr>
          <w:divsChild>
            <w:div w:id="176389361">
              <w:marLeft w:val="0"/>
              <w:marRight w:val="0"/>
              <w:marTop w:val="0"/>
              <w:marBottom w:val="138"/>
              <w:divBdr>
                <w:top w:val="none" w:sz="0" w:space="0" w:color="auto"/>
                <w:left w:val="none" w:sz="0" w:space="0" w:color="auto"/>
                <w:bottom w:val="none" w:sz="0" w:space="0" w:color="auto"/>
                <w:right w:val="none" w:sz="0" w:space="0" w:color="auto"/>
              </w:divBdr>
              <w:divsChild>
                <w:div w:id="1470173522">
                  <w:marLeft w:val="0"/>
                  <w:marRight w:val="0"/>
                  <w:marTop w:val="0"/>
                  <w:marBottom w:val="0"/>
                  <w:divBdr>
                    <w:top w:val="none" w:sz="0" w:space="0" w:color="auto"/>
                    <w:left w:val="none" w:sz="0" w:space="0" w:color="auto"/>
                    <w:bottom w:val="none" w:sz="0" w:space="0" w:color="auto"/>
                    <w:right w:val="none" w:sz="0" w:space="0" w:color="auto"/>
                  </w:divBdr>
                </w:div>
              </w:divsChild>
            </w:div>
            <w:div w:id="1225946789">
              <w:marLeft w:val="0"/>
              <w:marRight w:val="0"/>
              <w:marTop w:val="0"/>
              <w:marBottom w:val="138"/>
              <w:divBdr>
                <w:top w:val="none" w:sz="0" w:space="0" w:color="auto"/>
                <w:left w:val="none" w:sz="0" w:space="0" w:color="auto"/>
                <w:bottom w:val="none" w:sz="0" w:space="0" w:color="auto"/>
                <w:right w:val="none" w:sz="0" w:space="0" w:color="auto"/>
              </w:divBdr>
              <w:divsChild>
                <w:div w:id="1773016911">
                  <w:marLeft w:val="0"/>
                  <w:marRight w:val="0"/>
                  <w:marTop w:val="0"/>
                  <w:marBottom w:val="0"/>
                  <w:divBdr>
                    <w:top w:val="none" w:sz="0" w:space="0" w:color="auto"/>
                    <w:left w:val="none" w:sz="0" w:space="0" w:color="auto"/>
                    <w:bottom w:val="none" w:sz="0" w:space="0" w:color="auto"/>
                    <w:right w:val="none" w:sz="0" w:space="0" w:color="auto"/>
                  </w:divBdr>
                </w:div>
              </w:divsChild>
            </w:div>
            <w:div w:id="661396566">
              <w:marLeft w:val="0"/>
              <w:marRight w:val="0"/>
              <w:marTop w:val="0"/>
              <w:marBottom w:val="138"/>
              <w:divBdr>
                <w:top w:val="none" w:sz="0" w:space="0" w:color="auto"/>
                <w:left w:val="none" w:sz="0" w:space="0" w:color="auto"/>
                <w:bottom w:val="none" w:sz="0" w:space="0" w:color="auto"/>
                <w:right w:val="none" w:sz="0" w:space="0" w:color="auto"/>
              </w:divBdr>
              <w:divsChild>
                <w:div w:id="1179386381">
                  <w:marLeft w:val="0"/>
                  <w:marRight w:val="0"/>
                  <w:marTop w:val="0"/>
                  <w:marBottom w:val="0"/>
                  <w:divBdr>
                    <w:top w:val="none" w:sz="0" w:space="0" w:color="auto"/>
                    <w:left w:val="none" w:sz="0" w:space="0" w:color="auto"/>
                    <w:bottom w:val="none" w:sz="0" w:space="0" w:color="auto"/>
                    <w:right w:val="none" w:sz="0" w:space="0" w:color="auto"/>
                  </w:divBdr>
                </w:div>
              </w:divsChild>
            </w:div>
            <w:div w:id="2089767716">
              <w:marLeft w:val="0"/>
              <w:marRight w:val="0"/>
              <w:marTop w:val="0"/>
              <w:marBottom w:val="138"/>
              <w:divBdr>
                <w:top w:val="none" w:sz="0" w:space="0" w:color="auto"/>
                <w:left w:val="none" w:sz="0" w:space="0" w:color="auto"/>
                <w:bottom w:val="none" w:sz="0" w:space="0" w:color="auto"/>
                <w:right w:val="none" w:sz="0" w:space="0" w:color="auto"/>
              </w:divBdr>
              <w:divsChild>
                <w:div w:id="499854382">
                  <w:marLeft w:val="0"/>
                  <w:marRight w:val="0"/>
                  <w:marTop w:val="0"/>
                  <w:marBottom w:val="0"/>
                  <w:divBdr>
                    <w:top w:val="none" w:sz="0" w:space="0" w:color="auto"/>
                    <w:left w:val="none" w:sz="0" w:space="0" w:color="auto"/>
                    <w:bottom w:val="none" w:sz="0" w:space="0" w:color="auto"/>
                    <w:right w:val="none" w:sz="0" w:space="0" w:color="auto"/>
                  </w:divBdr>
                </w:div>
              </w:divsChild>
            </w:div>
            <w:div w:id="176578330">
              <w:marLeft w:val="0"/>
              <w:marRight w:val="0"/>
              <w:marTop w:val="0"/>
              <w:marBottom w:val="138"/>
              <w:divBdr>
                <w:top w:val="none" w:sz="0" w:space="0" w:color="auto"/>
                <w:left w:val="none" w:sz="0" w:space="0" w:color="auto"/>
                <w:bottom w:val="none" w:sz="0" w:space="0" w:color="auto"/>
                <w:right w:val="none" w:sz="0" w:space="0" w:color="auto"/>
              </w:divBdr>
              <w:divsChild>
                <w:div w:id="633364934">
                  <w:marLeft w:val="0"/>
                  <w:marRight w:val="0"/>
                  <w:marTop w:val="0"/>
                  <w:marBottom w:val="0"/>
                  <w:divBdr>
                    <w:top w:val="none" w:sz="0" w:space="0" w:color="auto"/>
                    <w:left w:val="none" w:sz="0" w:space="0" w:color="auto"/>
                    <w:bottom w:val="none" w:sz="0" w:space="0" w:color="auto"/>
                    <w:right w:val="none" w:sz="0" w:space="0" w:color="auto"/>
                  </w:divBdr>
                </w:div>
              </w:divsChild>
            </w:div>
            <w:div w:id="212543942">
              <w:marLeft w:val="0"/>
              <w:marRight w:val="0"/>
              <w:marTop w:val="0"/>
              <w:marBottom w:val="138"/>
              <w:divBdr>
                <w:top w:val="none" w:sz="0" w:space="0" w:color="auto"/>
                <w:left w:val="none" w:sz="0" w:space="0" w:color="auto"/>
                <w:bottom w:val="none" w:sz="0" w:space="0" w:color="auto"/>
                <w:right w:val="none" w:sz="0" w:space="0" w:color="auto"/>
              </w:divBdr>
              <w:divsChild>
                <w:div w:id="521434834">
                  <w:marLeft w:val="0"/>
                  <w:marRight w:val="0"/>
                  <w:marTop w:val="0"/>
                  <w:marBottom w:val="0"/>
                  <w:divBdr>
                    <w:top w:val="none" w:sz="0" w:space="0" w:color="auto"/>
                    <w:left w:val="none" w:sz="0" w:space="0" w:color="auto"/>
                    <w:bottom w:val="none" w:sz="0" w:space="0" w:color="auto"/>
                    <w:right w:val="none" w:sz="0" w:space="0" w:color="auto"/>
                  </w:divBdr>
                </w:div>
              </w:divsChild>
            </w:div>
            <w:div w:id="1402681033">
              <w:marLeft w:val="0"/>
              <w:marRight w:val="0"/>
              <w:marTop w:val="0"/>
              <w:marBottom w:val="138"/>
              <w:divBdr>
                <w:top w:val="none" w:sz="0" w:space="0" w:color="auto"/>
                <w:left w:val="none" w:sz="0" w:space="0" w:color="auto"/>
                <w:bottom w:val="none" w:sz="0" w:space="0" w:color="auto"/>
                <w:right w:val="none" w:sz="0" w:space="0" w:color="auto"/>
              </w:divBdr>
              <w:divsChild>
                <w:div w:id="714046068">
                  <w:marLeft w:val="0"/>
                  <w:marRight w:val="0"/>
                  <w:marTop w:val="0"/>
                  <w:marBottom w:val="0"/>
                  <w:divBdr>
                    <w:top w:val="none" w:sz="0" w:space="0" w:color="auto"/>
                    <w:left w:val="none" w:sz="0" w:space="0" w:color="auto"/>
                    <w:bottom w:val="none" w:sz="0" w:space="0" w:color="auto"/>
                    <w:right w:val="none" w:sz="0" w:space="0" w:color="auto"/>
                  </w:divBdr>
                </w:div>
              </w:divsChild>
            </w:div>
            <w:div w:id="1886873680">
              <w:marLeft w:val="0"/>
              <w:marRight w:val="0"/>
              <w:marTop w:val="0"/>
              <w:marBottom w:val="138"/>
              <w:divBdr>
                <w:top w:val="none" w:sz="0" w:space="0" w:color="auto"/>
                <w:left w:val="none" w:sz="0" w:space="0" w:color="auto"/>
                <w:bottom w:val="none" w:sz="0" w:space="0" w:color="auto"/>
                <w:right w:val="none" w:sz="0" w:space="0" w:color="auto"/>
              </w:divBdr>
              <w:divsChild>
                <w:div w:id="1307053166">
                  <w:marLeft w:val="0"/>
                  <w:marRight w:val="0"/>
                  <w:marTop w:val="0"/>
                  <w:marBottom w:val="0"/>
                  <w:divBdr>
                    <w:top w:val="none" w:sz="0" w:space="0" w:color="auto"/>
                    <w:left w:val="none" w:sz="0" w:space="0" w:color="auto"/>
                    <w:bottom w:val="none" w:sz="0" w:space="0" w:color="auto"/>
                    <w:right w:val="none" w:sz="0" w:space="0" w:color="auto"/>
                  </w:divBdr>
                </w:div>
              </w:divsChild>
            </w:div>
            <w:div w:id="591551619">
              <w:marLeft w:val="0"/>
              <w:marRight w:val="0"/>
              <w:marTop w:val="0"/>
              <w:marBottom w:val="138"/>
              <w:divBdr>
                <w:top w:val="none" w:sz="0" w:space="0" w:color="auto"/>
                <w:left w:val="none" w:sz="0" w:space="0" w:color="auto"/>
                <w:bottom w:val="none" w:sz="0" w:space="0" w:color="auto"/>
                <w:right w:val="none" w:sz="0" w:space="0" w:color="auto"/>
              </w:divBdr>
              <w:divsChild>
                <w:div w:id="1674263280">
                  <w:marLeft w:val="0"/>
                  <w:marRight w:val="0"/>
                  <w:marTop w:val="0"/>
                  <w:marBottom w:val="0"/>
                  <w:divBdr>
                    <w:top w:val="none" w:sz="0" w:space="0" w:color="auto"/>
                    <w:left w:val="none" w:sz="0" w:space="0" w:color="auto"/>
                    <w:bottom w:val="none" w:sz="0" w:space="0" w:color="auto"/>
                    <w:right w:val="none" w:sz="0" w:space="0" w:color="auto"/>
                  </w:divBdr>
                </w:div>
              </w:divsChild>
            </w:div>
            <w:div w:id="134566686">
              <w:marLeft w:val="0"/>
              <w:marRight w:val="0"/>
              <w:marTop w:val="0"/>
              <w:marBottom w:val="138"/>
              <w:divBdr>
                <w:top w:val="none" w:sz="0" w:space="0" w:color="auto"/>
                <w:left w:val="none" w:sz="0" w:space="0" w:color="auto"/>
                <w:bottom w:val="none" w:sz="0" w:space="0" w:color="auto"/>
                <w:right w:val="none" w:sz="0" w:space="0" w:color="auto"/>
              </w:divBdr>
              <w:divsChild>
                <w:div w:id="5893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td.baclieu.gov.vn/kynang/lists/posts/post.aspx?Source=/kynang&amp;Category=&amp;ItemID=28&amp;Mode=1"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7B656-540C-44EA-8C79-33E4160B4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Pages>
  <Words>4543</Words>
  <Characters>25896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30379</CharactersWithSpaces>
  <SharedDoc>false</SharedDoc>
  <HLinks>
    <vt:vector size="30" baseType="variant">
      <vt:variant>
        <vt:i4>2883647</vt:i4>
      </vt:variant>
      <vt:variant>
        <vt:i4>12</vt:i4>
      </vt:variant>
      <vt:variant>
        <vt:i4>0</vt:i4>
      </vt:variant>
      <vt:variant>
        <vt:i4>5</vt:i4>
      </vt:variant>
      <vt:variant>
        <vt:lpwstr>http://td.baclieu.gov.vn/kynang/lists/posts/post.aspx?Source=/kynang&amp;Category=&amp;ItemID=28&amp;Mode=1</vt:lpwstr>
      </vt:variant>
      <vt:variant>
        <vt:lpwstr/>
      </vt:variant>
      <vt:variant>
        <vt:i4>5636171</vt:i4>
      </vt:variant>
      <vt:variant>
        <vt:i4>9</vt:i4>
      </vt:variant>
      <vt:variant>
        <vt:i4>0</vt:i4>
      </vt:variant>
      <vt:variant>
        <vt:i4>5</vt:i4>
      </vt:variant>
      <vt:variant>
        <vt:lpwstr>http://kenhtuyensinh.vn/ky-nang-giao-tiep</vt:lpwstr>
      </vt:variant>
      <vt:variant>
        <vt:lpwstr/>
      </vt:variant>
      <vt:variant>
        <vt:i4>3604573</vt:i4>
      </vt:variant>
      <vt:variant>
        <vt:i4>6</vt:i4>
      </vt:variant>
      <vt:variant>
        <vt:i4>0</vt:i4>
      </vt:variant>
      <vt:variant>
        <vt:i4>5</vt:i4>
      </vt:variant>
      <vt:variant>
        <vt:lpwstr>http://vanban.chinhphu.vn/portal/page/portal/chinhphu/hethongvanban?class_id=1&amp;_page=1&amp;mode=detail&amp;document_id=192164</vt:lpwstr>
      </vt:variant>
      <vt:variant>
        <vt:lpwstr/>
      </vt:variant>
      <vt:variant>
        <vt:i4>3407962</vt:i4>
      </vt:variant>
      <vt:variant>
        <vt:i4>3</vt:i4>
      </vt:variant>
      <vt:variant>
        <vt:i4>0</vt:i4>
      </vt:variant>
      <vt:variant>
        <vt:i4>5</vt:i4>
      </vt:variant>
      <vt:variant>
        <vt:lpwstr>http://vanban.chinhphu.vn/portal/page/portal/chinhphu/hethongvanban?class_id=1&amp;_page=1&amp;mode=detail&amp;document_id=173844</vt:lpwstr>
      </vt:variant>
      <vt:variant>
        <vt:lpwstr/>
      </vt:variant>
      <vt:variant>
        <vt:i4>3604573</vt:i4>
      </vt:variant>
      <vt:variant>
        <vt:i4>0</vt:i4>
      </vt:variant>
      <vt:variant>
        <vt:i4>0</vt:i4>
      </vt:variant>
      <vt:variant>
        <vt:i4>5</vt:i4>
      </vt:variant>
      <vt:variant>
        <vt:lpwstr>http://vanban.chinhphu.vn/portal/page/portal/chinhphu/hethongvanban?class_id=1&amp;_page=1&amp;mode=detail&amp;document_id=192164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5</cp:revision>
  <cp:lastPrinted>2018-06-21T03:47:00Z</cp:lastPrinted>
  <dcterms:created xsi:type="dcterms:W3CDTF">2018-07-20T07:34:00Z</dcterms:created>
  <dcterms:modified xsi:type="dcterms:W3CDTF">2018-07-22T02:46:00Z</dcterms:modified>
</cp:coreProperties>
</file>